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A7" w:rsidRPr="00AA1294" w:rsidRDefault="00BD32A7" w:rsidP="00BD32A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bCs/>
          <w:sz w:val="24"/>
          <w:szCs w:val="24"/>
          <w:u w:val="single"/>
        </w:rPr>
        <w:t>ПРАКТИЧЕСКОЕ ЗАНЯТИЕ</w:t>
      </w:r>
      <w:r w:rsidRPr="00AA1294">
        <w:rPr>
          <w:rFonts w:ascii="Times New Roman" w:hAnsi="Times New Roman"/>
          <w:b/>
          <w:sz w:val="24"/>
          <w:szCs w:val="24"/>
          <w:u w:val="single"/>
        </w:rPr>
        <w:t xml:space="preserve"> № 26</w:t>
      </w:r>
    </w:p>
    <w:p w:rsidR="00BD32A7" w:rsidRPr="00AA1294" w:rsidRDefault="00BD32A7" w:rsidP="00BD32A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Тема: «Права и обязанности родителей и детей»</w:t>
      </w:r>
    </w:p>
    <w:p w:rsidR="00BD32A7" w:rsidRPr="00AA1294" w:rsidRDefault="00BD32A7" w:rsidP="00BD32A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32A7" w:rsidRPr="00AA1294" w:rsidRDefault="00BD32A7" w:rsidP="00BD32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Цель занятия:</w:t>
      </w:r>
      <w:r w:rsidRPr="00AA1294">
        <w:rPr>
          <w:rFonts w:ascii="Times New Roman" w:hAnsi="Times New Roman"/>
          <w:sz w:val="24"/>
          <w:szCs w:val="24"/>
        </w:rPr>
        <w:t xml:space="preserve"> научиться понимать важность института семьи для жизни человека, уважительное отношение к близким людям, оказание всемерной поддержки и помощи при решении различных жизненных ситуаций. Изучить права и обязанности родителей и детей по действующему законодательству.</w:t>
      </w:r>
    </w:p>
    <w:p w:rsidR="00BD32A7" w:rsidRPr="00AA1294" w:rsidRDefault="00BD32A7" w:rsidP="00BD32A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BD32A7" w:rsidRPr="00AA1294" w:rsidRDefault="00BD32A7" w:rsidP="00BD3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2017, 2018.</w:t>
      </w:r>
    </w:p>
    <w:p w:rsidR="00BD32A7" w:rsidRPr="00AA1294" w:rsidRDefault="00BD32A7" w:rsidP="00BD32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pacing w:val="-4"/>
          <w:sz w:val="24"/>
          <w:szCs w:val="24"/>
        </w:rPr>
        <w:t>Нормативно-правовые акты:</w:t>
      </w:r>
    </w:p>
    <w:p w:rsidR="00BD32A7" w:rsidRPr="00AA1294" w:rsidRDefault="00BD32A7" w:rsidP="00BD32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Конституция РФ от 12.12.1993 (с поправками от 2014) // СЗ РФ. - 2009. - № 4. - Ст. 445.</w:t>
      </w:r>
    </w:p>
    <w:p w:rsidR="00BD32A7" w:rsidRPr="00AA1294" w:rsidRDefault="00BD32A7" w:rsidP="00BD32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Семейный кодекс РФ (утвержден Федеральным законом от 29.12.1995 № 223-ФЗ) (в ред. 2019 г.) // СЗ РФ. - 1996. - № 1. - Ст. 16.</w:t>
      </w:r>
    </w:p>
    <w:p w:rsidR="00BD32A7" w:rsidRPr="00AA1294" w:rsidRDefault="00BD32A7" w:rsidP="00BD32A7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D32A7" w:rsidRPr="00AA1294" w:rsidRDefault="00BD32A7" w:rsidP="00BD32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BD32A7" w:rsidRPr="00AA1294" w:rsidRDefault="00BD32A7" w:rsidP="00BD32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BD32A7" w:rsidRPr="00AA1294" w:rsidRDefault="00BD32A7" w:rsidP="00BD32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Дайте определения</w:t>
      </w:r>
    </w:p>
    <w:p w:rsidR="00BD32A7" w:rsidRPr="00AA1294" w:rsidRDefault="00BD32A7" w:rsidP="00BD32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Ребёнок</w:t>
      </w:r>
    </w:p>
    <w:p w:rsidR="00BD32A7" w:rsidRPr="00AA1294" w:rsidRDefault="00BD32A7" w:rsidP="00BD32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Родители</w:t>
      </w:r>
    </w:p>
    <w:p w:rsidR="00BD32A7" w:rsidRPr="00AA1294" w:rsidRDefault="00BD32A7" w:rsidP="00BD32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Опека</w:t>
      </w:r>
    </w:p>
    <w:p w:rsidR="00BD32A7" w:rsidRPr="00AA1294" w:rsidRDefault="00BD32A7" w:rsidP="00BD32A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Попечительство</w:t>
      </w:r>
    </w:p>
    <w:p w:rsidR="00BD32A7" w:rsidRPr="00AA1294" w:rsidRDefault="00BD32A7" w:rsidP="00BD32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Заполнить таблицу «Права и обязанности родителей и детей»</w:t>
      </w:r>
    </w:p>
    <w:p w:rsidR="00BD32A7" w:rsidRPr="00AA1294" w:rsidRDefault="00BD32A7" w:rsidP="00BD32A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1"/>
        <w:gridCol w:w="2394"/>
        <w:gridCol w:w="2122"/>
        <w:gridCol w:w="2304"/>
      </w:tblGrid>
      <w:tr w:rsidR="00BD32A7" w:rsidRPr="00AA1294" w:rsidTr="00CC019E">
        <w:tc>
          <w:tcPr>
            <w:tcW w:w="9701" w:type="dxa"/>
            <w:gridSpan w:val="4"/>
          </w:tcPr>
          <w:p w:rsidR="00BD32A7" w:rsidRPr="00AA1294" w:rsidRDefault="00BD32A7" w:rsidP="00CC0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</w:t>
            </w:r>
          </w:p>
          <w:p w:rsidR="00BD32A7" w:rsidRPr="00AA1294" w:rsidRDefault="00BD32A7" w:rsidP="00CC0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2A7" w:rsidRPr="00AA1294" w:rsidTr="00CC019E">
        <w:tc>
          <w:tcPr>
            <w:tcW w:w="4850" w:type="dxa"/>
            <w:gridSpan w:val="2"/>
          </w:tcPr>
          <w:p w:rsidR="00BD32A7" w:rsidRPr="00AA1294" w:rsidRDefault="00BD32A7" w:rsidP="00CC0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851" w:type="dxa"/>
            <w:gridSpan w:val="2"/>
          </w:tcPr>
          <w:p w:rsidR="00BD32A7" w:rsidRPr="00AA1294" w:rsidRDefault="00BD32A7" w:rsidP="00CC0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D32A7" w:rsidRPr="00AA1294" w:rsidTr="00CC019E">
        <w:trPr>
          <w:trHeight w:val="258"/>
        </w:trPr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</w:tcPr>
          <w:p w:rsidR="00BD32A7" w:rsidRPr="00AA1294" w:rsidRDefault="00BD32A7" w:rsidP="00CC0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BD32A7" w:rsidRPr="00AA1294" w:rsidRDefault="00BD32A7" w:rsidP="00CC0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</w:tcPr>
          <w:p w:rsidR="00BD32A7" w:rsidRPr="00AA1294" w:rsidRDefault="00BD32A7" w:rsidP="00CC0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</w:tcPr>
          <w:p w:rsidR="00BD32A7" w:rsidRPr="00AA1294" w:rsidRDefault="00BD32A7" w:rsidP="00CC0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</w:tc>
      </w:tr>
      <w:tr w:rsidR="00BD32A7" w:rsidRPr="00AA1294" w:rsidTr="00CC019E">
        <w:trPr>
          <w:trHeight w:val="1408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</w:tcPr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</w:tcPr>
          <w:p w:rsidR="00BD32A7" w:rsidRPr="00AA1294" w:rsidRDefault="00BD32A7" w:rsidP="00CC0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2A7" w:rsidRPr="00AA1294" w:rsidRDefault="00BD32A7" w:rsidP="00BD32A7">
      <w:pPr>
        <w:pStyle w:val="a3"/>
        <w:rPr>
          <w:rFonts w:ascii="Times New Roman" w:hAnsi="Times New Roman"/>
          <w:sz w:val="24"/>
          <w:szCs w:val="24"/>
        </w:rPr>
      </w:pPr>
    </w:p>
    <w:p w:rsidR="00BD32A7" w:rsidRPr="00AA1294" w:rsidRDefault="00BD32A7" w:rsidP="00BD32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Перечислить случаи лишения родительских прав.</w:t>
      </w:r>
    </w:p>
    <w:p w:rsidR="00BD32A7" w:rsidRPr="00AA1294" w:rsidRDefault="00BD32A7" w:rsidP="00BD32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Раскройте понятие «Алиментные обязательства».</w:t>
      </w:r>
    </w:p>
    <w:p w:rsidR="00BD32A7" w:rsidRPr="00AA1294" w:rsidRDefault="00BD32A7" w:rsidP="00BD32A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проделанному занятию.</w:t>
      </w:r>
    </w:p>
    <w:p w:rsidR="00C2395B" w:rsidRDefault="00C2395B"/>
    <w:p w:rsidR="00BD32A7" w:rsidRDefault="00BD32A7"/>
    <w:p w:rsidR="00BD32A7" w:rsidRPr="00DA6605" w:rsidRDefault="00BD32A7" w:rsidP="00BD32A7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BD32A7" w:rsidRPr="00DA6605" w:rsidRDefault="00BD32A7" w:rsidP="00BD32A7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BD32A7" w:rsidRDefault="00BD32A7" w:rsidP="00BD32A7"/>
    <w:p w:rsidR="00BD32A7" w:rsidRDefault="00BD32A7"/>
    <w:sectPr w:rsidR="00BD32A7" w:rsidSect="00C2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BE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0257"/>
    <w:multiLevelType w:val="hybridMultilevel"/>
    <w:tmpl w:val="3F96B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A7"/>
    <w:rsid w:val="00BD32A7"/>
    <w:rsid w:val="00C2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D32A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D3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2020-04-21T07:58:00Z</dcterms:created>
  <dcterms:modified xsi:type="dcterms:W3CDTF">2020-04-21T07:58:00Z</dcterms:modified>
</cp:coreProperties>
</file>