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1D" w:rsidRDefault="00F87F1D" w:rsidP="00F87F1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F87F1D" w:rsidRDefault="00F87F1D" w:rsidP="00F87F1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8F58DF" w:rsidRDefault="008F58DF" w:rsidP="008F58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F58DF" w:rsidRPr="00224F15" w:rsidRDefault="008F58DF" w:rsidP="008F58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26</w:t>
      </w:r>
    </w:p>
    <w:p w:rsidR="008F58DF" w:rsidRPr="00224F15" w:rsidRDefault="008F58DF" w:rsidP="008F58D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Права и обязанности человека и гражданина</w:t>
      </w:r>
    </w:p>
    <w:p w:rsidR="008F58DF" w:rsidRPr="00224F15" w:rsidRDefault="008F58DF" w:rsidP="008F58DF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>: Изучить права, свободы и обязанности граждан РФ, уметь их различать и дать  краткую характеристику.</w:t>
      </w:r>
    </w:p>
    <w:p w:rsidR="008F58DF" w:rsidRPr="00224F15" w:rsidRDefault="008F58DF" w:rsidP="008F58DF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8F58DF" w:rsidRPr="00224F15" w:rsidRDefault="008F58DF" w:rsidP="008F58DF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8F58DF" w:rsidRPr="00224F15" w:rsidRDefault="008F58DF" w:rsidP="008F58D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2018.</w:t>
      </w:r>
    </w:p>
    <w:p w:rsidR="008F58DF" w:rsidRPr="00224F15" w:rsidRDefault="008F58DF" w:rsidP="008F58DF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8F58DF" w:rsidRPr="00224F15" w:rsidRDefault="008F58DF" w:rsidP="008F58D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 xml:space="preserve">1) Конституция РФ от 12.12.1993г. (с </w:t>
      </w:r>
      <w:proofErr w:type="spellStart"/>
      <w:r w:rsidRPr="00224F15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224F15">
        <w:rPr>
          <w:rFonts w:ascii="Times New Roman" w:hAnsi="Times New Roman"/>
          <w:color w:val="000000"/>
          <w:sz w:val="24"/>
          <w:szCs w:val="24"/>
        </w:rPr>
        <w:t>. и доп. от 2014г.)</w:t>
      </w:r>
    </w:p>
    <w:p w:rsidR="008F58DF" w:rsidRPr="00224F15" w:rsidRDefault="008F58DF" w:rsidP="008F58DF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8F58DF" w:rsidRPr="00224F15" w:rsidRDefault="008F58DF" w:rsidP="008F58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8F58DF" w:rsidRPr="00B25417" w:rsidRDefault="008F58DF" w:rsidP="008F58D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F58DF" w:rsidRPr="00B25417" w:rsidRDefault="008F58DF" w:rsidP="008F58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8F58DF" w:rsidRPr="00B25417" w:rsidRDefault="008F58DF" w:rsidP="008F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Дать определения</w:t>
      </w:r>
    </w:p>
    <w:p w:rsidR="008F58DF" w:rsidRPr="00B25417" w:rsidRDefault="008F58DF" w:rsidP="008F58DF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2.1 Права</w:t>
      </w:r>
    </w:p>
    <w:p w:rsidR="008F58DF" w:rsidRPr="00B25417" w:rsidRDefault="008F58DF" w:rsidP="008F58DF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2.2 Свободы</w:t>
      </w:r>
    </w:p>
    <w:p w:rsidR="008F58DF" w:rsidRPr="00B25417" w:rsidRDefault="008F58DF" w:rsidP="008F58DF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2.3 Обязанность </w:t>
      </w:r>
    </w:p>
    <w:p w:rsidR="008F58DF" w:rsidRDefault="008F58DF" w:rsidP="008F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3.Заполнить таблицу «Права и свободы человека в РФ»</w:t>
      </w:r>
    </w:p>
    <w:p w:rsidR="008F58DF" w:rsidRPr="00B25417" w:rsidRDefault="008F58DF" w:rsidP="008F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854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5592"/>
        <w:gridCol w:w="1986"/>
      </w:tblGrid>
      <w:tr w:rsidR="008F58DF" w:rsidRPr="00B25417" w:rsidTr="00604EA9">
        <w:trPr>
          <w:trHeight w:val="548"/>
          <w:jc w:val="center"/>
        </w:trPr>
        <w:tc>
          <w:tcPr>
            <w:tcW w:w="2276" w:type="dxa"/>
          </w:tcPr>
          <w:p w:rsidR="008F58DF" w:rsidRPr="00B25417" w:rsidRDefault="008F58DF" w:rsidP="00604EA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8DF" w:rsidRPr="00B25417" w:rsidRDefault="008F58DF" w:rsidP="00604EA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417">
              <w:rPr>
                <w:rFonts w:ascii="Times New Roman" w:hAnsi="Times New Roman"/>
                <w:i/>
                <w:sz w:val="24"/>
                <w:szCs w:val="24"/>
              </w:rPr>
              <w:t>Группа прав и свобод</w:t>
            </w: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8DF" w:rsidRPr="00B25417" w:rsidRDefault="008F58DF" w:rsidP="00604EA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417">
              <w:rPr>
                <w:rFonts w:ascii="Times New Roman" w:hAnsi="Times New Roman"/>
                <w:i/>
                <w:sz w:val="24"/>
                <w:szCs w:val="24"/>
              </w:rPr>
              <w:t>Права и свободы</w:t>
            </w: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417">
              <w:rPr>
                <w:rFonts w:ascii="Times New Roman" w:hAnsi="Times New Roman"/>
                <w:i/>
                <w:sz w:val="24"/>
                <w:szCs w:val="24"/>
              </w:rPr>
              <w:t>Статья Конституции</w:t>
            </w:r>
          </w:p>
          <w:p w:rsidR="008F58DF" w:rsidRPr="00B25417" w:rsidRDefault="008F58DF" w:rsidP="00604EA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09"/>
          <w:jc w:val="center"/>
        </w:trPr>
        <w:tc>
          <w:tcPr>
            <w:tcW w:w="2276" w:type="dxa"/>
            <w:vMerge w:val="restart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Гражданские (личные)</w:t>
            </w:r>
          </w:p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52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207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19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75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228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250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42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217"/>
          <w:jc w:val="center"/>
        </w:trPr>
        <w:tc>
          <w:tcPr>
            <w:tcW w:w="2276" w:type="dxa"/>
            <w:vMerge w:val="restart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Политические</w:t>
            </w:r>
          </w:p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19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64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217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01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42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75"/>
          <w:jc w:val="center"/>
        </w:trPr>
        <w:tc>
          <w:tcPr>
            <w:tcW w:w="2276" w:type="dxa"/>
            <w:vMerge w:val="restart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</w:p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217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85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96"/>
          <w:jc w:val="center"/>
        </w:trPr>
        <w:tc>
          <w:tcPr>
            <w:tcW w:w="2276" w:type="dxa"/>
            <w:vMerge w:val="restart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</w:p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09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64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217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30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85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228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164"/>
          <w:jc w:val="center"/>
        </w:trPr>
        <w:tc>
          <w:tcPr>
            <w:tcW w:w="2276" w:type="dxa"/>
            <w:vMerge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DF" w:rsidRPr="00B25417" w:rsidTr="00604EA9">
        <w:trPr>
          <w:trHeight w:val="51"/>
          <w:jc w:val="center"/>
        </w:trPr>
        <w:tc>
          <w:tcPr>
            <w:tcW w:w="227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Культурные</w:t>
            </w:r>
          </w:p>
        </w:tc>
        <w:tc>
          <w:tcPr>
            <w:tcW w:w="5592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58DF" w:rsidRPr="00B25417" w:rsidRDefault="008F58D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8DF" w:rsidRPr="00B25417" w:rsidRDefault="008F58DF" w:rsidP="008F58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lastRenderedPageBreak/>
        <w:t>4. Перечислить основные обязанности граждан РФ по действующей Конституции</w:t>
      </w:r>
    </w:p>
    <w:p w:rsidR="008F58DF" w:rsidRPr="00B25417" w:rsidRDefault="008F58DF" w:rsidP="008F58DF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4.1 Общие:</w:t>
      </w:r>
    </w:p>
    <w:p w:rsidR="008F58DF" w:rsidRPr="00B25417" w:rsidRDefault="008F58DF" w:rsidP="008F58DF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4.2 Специальные:</w:t>
      </w:r>
    </w:p>
    <w:p w:rsidR="008F58DF" w:rsidRPr="00B25417" w:rsidRDefault="008F58DF" w:rsidP="008F58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5. Интеллектуальный тренинг</w:t>
      </w:r>
    </w:p>
    <w:p w:rsidR="008F58DF" w:rsidRPr="00B25417" w:rsidRDefault="008F58DF" w:rsidP="008F58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«Мы с удовольствием слушаем тех, кто говорит нам о наших правах, но не любим, чтобы нам напоминали о наших обязанностях» (Э. </w:t>
      </w:r>
      <w:proofErr w:type="spellStart"/>
      <w:r w:rsidRPr="00B25417">
        <w:rPr>
          <w:rFonts w:ascii="Times New Roman" w:hAnsi="Times New Roman"/>
          <w:sz w:val="24"/>
          <w:szCs w:val="24"/>
        </w:rPr>
        <w:t>Борк</w:t>
      </w:r>
      <w:proofErr w:type="spellEnd"/>
      <w:r w:rsidRPr="00B25417">
        <w:rPr>
          <w:rFonts w:ascii="Times New Roman" w:hAnsi="Times New Roman"/>
          <w:sz w:val="24"/>
          <w:szCs w:val="24"/>
        </w:rPr>
        <w:t>). Как вы понимаете данное высказывание? Согласны ли вы с автором?</w:t>
      </w:r>
    </w:p>
    <w:p w:rsidR="008F58DF" w:rsidRPr="00B25417" w:rsidRDefault="008F58DF" w:rsidP="008F58D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6. Сформулируйте выводы по проделанному занятию.</w:t>
      </w:r>
    </w:p>
    <w:p w:rsidR="008F58DF" w:rsidRDefault="008F58DF" w:rsidP="008F58DF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F58DF" w:rsidRDefault="008F58DF" w:rsidP="008F58DF"/>
    <w:p w:rsidR="008F58DF" w:rsidRDefault="008F58DF" w:rsidP="00F87F1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D615F" w:rsidRDefault="009D615F"/>
    <w:sectPr w:rsidR="009D615F" w:rsidSect="009D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F1D"/>
    <w:rsid w:val="008F58DF"/>
    <w:rsid w:val="009D615F"/>
    <w:rsid w:val="00CA7729"/>
    <w:rsid w:val="00F8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F1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87F1D"/>
  </w:style>
  <w:style w:type="paragraph" w:styleId="a5">
    <w:name w:val="No Spacing"/>
    <w:link w:val="a4"/>
    <w:uiPriority w:val="1"/>
    <w:qFormat/>
    <w:rsid w:val="00F87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2020-05-18T16:59:00Z</dcterms:created>
  <dcterms:modified xsi:type="dcterms:W3CDTF">2020-05-18T17:20:00Z</dcterms:modified>
</cp:coreProperties>
</file>