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F1" w:rsidRDefault="003A5EBD">
      <w:pPr>
        <w:rPr>
          <w:rFonts w:ascii="Times New Roman" w:hAnsi="Times New Roman" w:cs="Times New Roman"/>
          <w:sz w:val="24"/>
          <w:szCs w:val="24"/>
        </w:rPr>
      </w:pPr>
      <w:r w:rsidRPr="003A5EBD"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>. Измерения боковой поверхности тел вращения.</w:t>
      </w:r>
    </w:p>
    <w:p w:rsidR="003A5EBD" w:rsidRPr="001827C4" w:rsidRDefault="003A5E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27C4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Тело вращения</w:t>
      </w:r>
      <w:r w:rsidRPr="001827C4">
        <w:rPr>
          <w:rFonts w:ascii="Times New Roman" w:hAnsi="Times New Roman" w:cs="Times New Roman"/>
          <w:color w:val="000000"/>
          <w:sz w:val="24"/>
          <w:szCs w:val="24"/>
        </w:rPr>
        <w:t xml:space="preserve"> – это тело в пространстве, которое возникает при вращении какой-нибудь плоской фигуры вокруг какой-нибудь оси.</w:t>
      </w:r>
    </w:p>
    <w:p w:rsidR="003A5EBD" w:rsidRPr="001827C4" w:rsidRDefault="003A5E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27C4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поверхность вращения</w:t>
      </w:r>
      <w:r w:rsidRPr="00182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7C4">
        <w:rPr>
          <w:rFonts w:ascii="Times New Roman" w:hAnsi="Times New Roman" w:cs="Times New Roman"/>
          <w:color w:val="000000"/>
          <w:sz w:val="24"/>
          <w:szCs w:val="24"/>
        </w:rPr>
        <w:t>– это</w:t>
      </w:r>
      <w:r w:rsidRPr="001827C4">
        <w:rPr>
          <w:rFonts w:ascii="Times New Roman" w:hAnsi="Times New Roman" w:cs="Times New Roman"/>
          <w:color w:val="000000"/>
          <w:sz w:val="24"/>
          <w:szCs w:val="24"/>
        </w:rPr>
        <w:t xml:space="preserve"> граница тела вращения. </w:t>
      </w:r>
    </w:p>
    <w:p w:rsidR="001827C4" w:rsidRPr="00107AAC" w:rsidRDefault="001827C4" w:rsidP="001827C4">
      <w:pPr>
        <w:pStyle w:val="a5"/>
        <w:jc w:val="both"/>
        <w:rPr>
          <w:color w:val="666666"/>
        </w:rPr>
      </w:pPr>
      <w:r w:rsidRPr="00107AAC">
        <w:rPr>
          <w:color w:val="666666"/>
        </w:rPr>
        <w:t xml:space="preserve">На </w:t>
      </w:r>
      <w:proofErr w:type="gramStart"/>
      <w:r w:rsidRPr="00107AAC">
        <w:rPr>
          <w:color w:val="666666"/>
        </w:rPr>
        <w:t>рисунке</w:t>
      </w:r>
      <w:proofErr w:type="gramEnd"/>
      <w:r w:rsidRPr="00107AAC">
        <w:rPr>
          <w:color w:val="666666"/>
        </w:rPr>
        <w:t xml:space="preserve"> а</w:t>
      </w:r>
      <w:r w:rsidR="00107AAC">
        <w:rPr>
          <w:color w:val="666666"/>
        </w:rPr>
        <w:t xml:space="preserve">, </w:t>
      </w:r>
      <w:r w:rsidRPr="00107AAC">
        <w:rPr>
          <w:color w:val="666666"/>
        </w:rPr>
        <w:t>изображён цилиндр с радиусом r и высотой h. Представим себе, что его боковую поверхность разрезали по образующей АВ и развернули таким образом, что получился прямоугольник АВВ'А', стороны АВ и А'В' которого являются двумя краями разреза боково</w:t>
      </w:r>
      <w:r w:rsidR="00107AAC" w:rsidRPr="00107AAC">
        <w:rPr>
          <w:color w:val="666666"/>
        </w:rPr>
        <w:t>й поверхности цилиндра (рис.</w:t>
      </w:r>
      <w:r w:rsidRPr="00107AAC">
        <w:rPr>
          <w:color w:val="666666"/>
        </w:rPr>
        <w:t xml:space="preserve"> б). Этот прямоугольник называется </w:t>
      </w:r>
      <w:r w:rsidRPr="00107AAC">
        <w:rPr>
          <w:rStyle w:val="a4"/>
          <w:color w:val="000000"/>
        </w:rPr>
        <w:t>развёрткой боковой поверхности цилиндра</w:t>
      </w:r>
      <w:r w:rsidRPr="00107AAC">
        <w:rPr>
          <w:color w:val="666666"/>
        </w:rPr>
        <w:t xml:space="preserve">. Сторона АА' прямоугольника равна длине окружности основания, а сторона АВ равна высоте цилиндра, т. е. AA' = 2 πr, AB = h. </w:t>
      </w:r>
    </w:p>
    <w:p w:rsidR="001827C4" w:rsidRPr="00107AAC" w:rsidRDefault="001827C4" w:rsidP="001827C4">
      <w:pPr>
        <w:pStyle w:val="a5"/>
        <w:jc w:val="both"/>
        <w:rPr>
          <w:color w:val="666666"/>
        </w:rPr>
      </w:pPr>
      <w:r w:rsidRPr="00107AAC">
        <w:rPr>
          <w:rStyle w:val="a4"/>
          <w:color w:val="000000"/>
        </w:rPr>
        <w:t>Площадь S</w:t>
      </w:r>
      <w:r w:rsidRPr="00107AAC">
        <w:rPr>
          <w:rStyle w:val="a4"/>
          <w:color w:val="000000"/>
          <w:vertAlign w:val="subscript"/>
        </w:rPr>
        <w:t>6oк</w:t>
      </w:r>
      <w:r w:rsidRPr="00107AAC">
        <w:rPr>
          <w:rStyle w:val="a4"/>
          <w:color w:val="000000"/>
        </w:rPr>
        <w:t xml:space="preserve"> боковой поверхности цилиндра равна площади её развёртки, т. е. S</w:t>
      </w:r>
      <w:r w:rsidRPr="00107AAC">
        <w:rPr>
          <w:rStyle w:val="a4"/>
          <w:color w:val="000000"/>
          <w:vertAlign w:val="subscript"/>
        </w:rPr>
        <w:t>6oк</w:t>
      </w:r>
      <w:r w:rsidRPr="00107AAC">
        <w:rPr>
          <w:rStyle w:val="a4"/>
          <w:color w:val="000000"/>
        </w:rPr>
        <w:t xml:space="preserve"> = 2 π</w:t>
      </w:r>
      <w:proofErr w:type="spellStart"/>
      <w:r w:rsidRPr="00107AAC">
        <w:rPr>
          <w:rStyle w:val="a4"/>
          <w:color w:val="000000"/>
        </w:rPr>
        <w:t>rh</w:t>
      </w:r>
      <w:proofErr w:type="spellEnd"/>
      <w:r w:rsidRPr="00107AAC">
        <w:rPr>
          <w:rStyle w:val="a4"/>
          <w:color w:val="000000"/>
        </w:rPr>
        <w:t>.</w:t>
      </w:r>
      <w:r w:rsidRPr="00107AAC">
        <w:rPr>
          <w:color w:val="666666"/>
        </w:rPr>
        <w:t xml:space="preserve"> </w:t>
      </w:r>
    </w:p>
    <w:p w:rsidR="001827C4" w:rsidRDefault="001827C4" w:rsidP="001827C4">
      <w:pPr>
        <w:pStyle w:val="a5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 wp14:anchorId="3873117F" wp14:editId="0FAE1A07">
            <wp:extent cx="4686300" cy="1514475"/>
            <wp:effectExtent l="0" t="0" r="0" b="9525"/>
            <wp:docPr id="11" name="Рисунок 11" descr="http://tepka.ru/geometriya_7-9/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pka.ru/geometriya_7-9/3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AC" w:rsidRPr="00107AAC" w:rsidRDefault="00107AAC" w:rsidP="00107AAC">
      <w:pPr>
        <w:pStyle w:val="a5"/>
        <w:jc w:val="both"/>
        <w:rPr>
          <w:color w:val="666666"/>
        </w:rPr>
      </w:pPr>
      <w:r w:rsidRPr="00107AAC">
        <w:rPr>
          <w:color w:val="666666"/>
        </w:rPr>
        <w:t xml:space="preserve">Рассмотрим теперь конус, у которого радиус основания равен </w:t>
      </w:r>
      <w:r>
        <w:rPr>
          <w:color w:val="666666"/>
        </w:rPr>
        <w:t>r, а образующая равна l (рис. 3</w:t>
      </w:r>
      <w:r w:rsidRPr="00107AAC">
        <w:rPr>
          <w:color w:val="666666"/>
        </w:rPr>
        <w:t xml:space="preserve">а). Его боковую поверхность можно развернуть на плоскость, разрезав её по одной из образующих. </w:t>
      </w:r>
      <w:r w:rsidRPr="00107AAC">
        <w:rPr>
          <w:rStyle w:val="a4"/>
          <w:color w:val="000000"/>
        </w:rPr>
        <w:t>Развёртка боковой поверхности конуса</w:t>
      </w:r>
      <w:r w:rsidRPr="00107AAC">
        <w:rPr>
          <w:color w:val="666666"/>
        </w:rPr>
        <w:t xml:space="preserve"> представляет собой круговой се</w:t>
      </w:r>
      <w:r>
        <w:rPr>
          <w:color w:val="666666"/>
        </w:rPr>
        <w:t>ктор (рис. 3</w:t>
      </w:r>
      <w:r w:rsidRPr="00107AAC">
        <w:rPr>
          <w:color w:val="666666"/>
        </w:rPr>
        <w:t xml:space="preserve">б). Радиус этого сектора равен образующей конуса, т. е. равен l, а длина дуги сектора равна длине окружности основания конуса, т. е. равна 2πr. </w:t>
      </w:r>
    </w:p>
    <w:p w:rsidR="00107AAC" w:rsidRPr="00107AAC" w:rsidRDefault="00107AAC" w:rsidP="00107AAC">
      <w:pPr>
        <w:pStyle w:val="a5"/>
        <w:jc w:val="both"/>
        <w:rPr>
          <w:color w:val="666666"/>
        </w:rPr>
      </w:pPr>
      <w:r w:rsidRPr="00107AAC">
        <w:rPr>
          <w:rStyle w:val="a4"/>
          <w:color w:val="000000"/>
        </w:rPr>
        <w:t xml:space="preserve">Площадь </w:t>
      </w:r>
      <w:proofErr w:type="spellStart"/>
      <w:r w:rsidRPr="00107AAC">
        <w:rPr>
          <w:rStyle w:val="a4"/>
          <w:color w:val="000000"/>
        </w:rPr>
        <w:t>S</w:t>
      </w:r>
      <w:r w:rsidRPr="00107AAC">
        <w:rPr>
          <w:rStyle w:val="a4"/>
          <w:color w:val="000000"/>
          <w:vertAlign w:val="subscript"/>
        </w:rPr>
        <w:t>бок</w:t>
      </w:r>
      <w:proofErr w:type="spellEnd"/>
      <w:r w:rsidRPr="00107AAC">
        <w:rPr>
          <w:rStyle w:val="a4"/>
          <w:color w:val="000000"/>
        </w:rPr>
        <w:t xml:space="preserve"> боковой поверхности конуса равна площади её развёртки</w:t>
      </w:r>
      <w:r w:rsidRPr="00107AAC">
        <w:rPr>
          <w:color w:val="666666"/>
        </w:rPr>
        <w:t xml:space="preserve">, т. е. </w:t>
      </w:r>
    </w:p>
    <w:p w:rsidR="00107AAC" w:rsidRPr="00107AAC" w:rsidRDefault="00107AAC" w:rsidP="00107AAC">
      <w:pPr>
        <w:pStyle w:val="a5"/>
        <w:jc w:val="center"/>
        <w:rPr>
          <w:color w:val="666666"/>
        </w:rPr>
      </w:pPr>
      <w:r w:rsidRPr="00107AAC">
        <w:rPr>
          <w:noProof/>
          <w:color w:val="666666"/>
        </w:rPr>
        <w:drawing>
          <wp:inline distT="0" distB="0" distL="0" distR="0" wp14:anchorId="4BC40042" wp14:editId="761B6B4E">
            <wp:extent cx="1009650" cy="400050"/>
            <wp:effectExtent l="0" t="0" r="0" b="0"/>
            <wp:docPr id="12" name="Рисунок 12" descr="http://tepka.ru/geometriya_7-9/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pka.ru/geometriya_7-9/6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AC" w:rsidRPr="00107AAC" w:rsidRDefault="00107AAC" w:rsidP="00107AAC">
      <w:pPr>
        <w:pStyle w:val="a5"/>
        <w:jc w:val="center"/>
        <w:rPr>
          <w:color w:val="666666"/>
        </w:rPr>
      </w:pPr>
      <w:r w:rsidRPr="00107AAC">
        <w:rPr>
          <w:noProof/>
          <w:color w:val="666666"/>
        </w:rPr>
        <w:drawing>
          <wp:inline distT="0" distB="0" distL="0" distR="0" wp14:anchorId="394AB5E0" wp14:editId="26BF2BCB">
            <wp:extent cx="2486025" cy="2186504"/>
            <wp:effectExtent l="0" t="0" r="0" b="4445"/>
            <wp:docPr id="13" name="Рисунок 13" descr="http://tepka.ru/geometriya_7-9/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pka.ru/geometriya_7-9/3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84" cy="218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AC" w:rsidRPr="00107AAC" w:rsidRDefault="00107AAC" w:rsidP="00107AAC">
      <w:pPr>
        <w:pStyle w:val="a5"/>
        <w:jc w:val="center"/>
        <w:rPr>
          <w:color w:val="666666"/>
        </w:rPr>
      </w:pPr>
      <w:r>
        <w:rPr>
          <w:b/>
          <w:bCs/>
          <w:i/>
          <w:iCs/>
          <w:color w:val="006600"/>
        </w:rPr>
        <w:t xml:space="preserve">Рис. </w:t>
      </w:r>
      <w:r w:rsidRPr="00107AAC">
        <w:rPr>
          <w:b/>
          <w:bCs/>
          <w:i/>
          <w:iCs/>
          <w:color w:val="006600"/>
        </w:rPr>
        <w:t>3</w:t>
      </w:r>
      <w:r w:rsidRPr="00107AAC">
        <w:rPr>
          <w:color w:val="666666"/>
        </w:rPr>
        <w:t xml:space="preserve"> </w:t>
      </w:r>
    </w:p>
    <w:p w:rsidR="00107AAC" w:rsidRPr="00107AAC" w:rsidRDefault="00107AAC" w:rsidP="00107AAC">
      <w:pPr>
        <w:pStyle w:val="a5"/>
        <w:jc w:val="both"/>
        <w:rPr>
          <w:color w:val="666666"/>
        </w:rPr>
      </w:pPr>
      <w:r w:rsidRPr="00107AAC">
        <w:rPr>
          <w:color w:val="666666"/>
        </w:rPr>
        <w:lastRenderedPageBreak/>
        <w:t>где α — градусн</w:t>
      </w:r>
      <w:r>
        <w:rPr>
          <w:color w:val="666666"/>
        </w:rPr>
        <w:t>ая мера дуги сектора (см. рис. 3</w:t>
      </w:r>
      <w:r w:rsidRPr="00107AAC">
        <w:rPr>
          <w:color w:val="666666"/>
        </w:rPr>
        <w:t xml:space="preserve">б). Длина дуги окружности с градусной мерой а и радиусом l равна </w:t>
      </w:r>
      <w:r w:rsidRPr="00107AAC">
        <w:rPr>
          <w:noProof/>
          <w:color w:val="666666"/>
        </w:rPr>
        <w:drawing>
          <wp:inline distT="0" distB="0" distL="0" distR="0" wp14:anchorId="02301A4F" wp14:editId="41CC7957">
            <wp:extent cx="314325" cy="342900"/>
            <wp:effectExtent l="0" t="0" r="9525" b="0"/>
            <wp:docPr id="14" name="Рисунок 14" descr="http://tepka.ru/geometriya_7-9/6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pka.ru/geometriya_7-9/60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AAC">
        <w:rPr>
          <w:color w:val="666666"/>
        </w:rPr>
        <w:t xml:space="preserve">. С другой стороны, длина этой дуги равна 2 πr, т. е. </w:t>
      </w:r>
      <w:r w:rsidRPr="00107AAC">
        <w:rPr>
          <w:noProof/>
          <w:color w:val="666666"/>
        </w:rPr>
        <w:drawing>
          <wp:inline distT="0" distB="0" distL="0" distR="0" wp14:anchorId="0A6E0A91" wp14:editId="649C3211">
            <wp:extent cx="828675" cy="333375"/>
            <wp:effectExtent l="0" t="0" r="9525" b="9525"/>
            <wp:docPr id="15" name="Рисунок 15" descr="http://tepka.ru/geometriya_7-9/6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pka.ru/geometriya_7-9/60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AAC">
        <w:rPr>
          <w:color w:val="666666"/>
        </w:rPr>
        <w:t xml:space="preserve">, поэтому </w:t>
      </w:r>
    </w:p>
    <w:p w:rsidR="00107AAC" w:rsidRPr="00107AAC" w:rsidRDefault="00107AAC" w:rsidP="00107AAC">
      <w:pPr>
        <w:pStyle w:val="a5"/>
        <w:jc w:val="center"/>
        <w:rPr>
          <w:color w:val="666666"/>
        </w:rPr>
      </w:pPr>
      <w:r w:rsidRPr="00107AAC">
        <w:rPr>
          <w:noProof/>
          <w:color w:val="666666"/>
        </w:rPr>
        <w:drawing>
          <wp:inline distT="0" distB="0" distL="0" distR="0" wp14:anchorId="3A980331" wp14:editId="4B93BE47">
            <wp:extent cx="2352675" cy="342900"/>
            <wp:effectExtent l="0" t="0" r="9525" b="0"/>
            <wp:docPr id="16" name="Рисунок 16" descr="http://tepka.ru/geometriya_7-9/6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pka.ru/geometriya_7-9/60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AC" w:rsidRPr="00107AAC" w:rsidRDefault="00107AAC" w:rsidP="00107AAC">
      <w:pPr>
        <w:pStyle w:val="a5"/>
        <w:jc w:val="both"/>
        <w:rPr>
          <w:color w:val="666666"/>
        </w:rPr>
      </w:pPr>
      <w:r w:rsidRPr="00107AAC">
        <w:rPr>
          <w:color w:val="666666"/>
        </w:rPr>
        <w:t xml:space="preserve">Итак, площадь боковой поверхности конуса с образующей l и радиусом основания r выражается формулой: </w:t>
      </w:r>
    </w:p>
    <w:p w:rsidR="00107AAC" w:rsidRDefault="00107AAC" w:rsidP="00107AAC">
      <w:pPr>
        <w:pStyle w:val="a5"/>
        <w:jc w:val="center"/>
        <w:rPr>
          <w:color w:val="666666"/>
        </w:rPr>
      </w:pPr>
      <w:r w:rsidRPr="00107AAC">
        <w:rPr>
          <w:noProof/>
          <w:color w:val="666666"/>
        </w:rPr>
        <w:drawing>
          <wp:inline distT="0" distB="0" distL="0" distR="0" wp14:anchorId="74BF4734" wp14:editId="5245DA30">
            <wp:extent cx="819150" cy="200025"/>
            <wp:effectExtent l="0" t="0" r="0" b="9525"/>
            <wp:docPr id="17" name="Рисунок 17" descr="http://tepka.ru/geometriya_7-9/6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pka.ru/geometriya_7-9/60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Сферой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называется поверхность, состоящая из всех точек пространства, расположенных на данном рас</w:t>
      </w:r>
      <w:r w:rsidR="00C90C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стоянии от данной точки (рис.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4). Данная точка называется 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центром сферы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(точка </w:t>
      </w:r>
      <w:proofErr w:type="gramStart"/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</w:t>
      </w:r>
      <w:proofErr w:type="gramEnd"/>
      <w:r w:rsidR="00C90C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рисунке 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4), а данное расстояние — 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радиусом сферы</w:t>
      </w:r>
      <w:r w:rsidR="00C90C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(на рисунке 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 радиус сферы обозначен буквой R). Любой отрезок, соединяющий центр сферы с какой-либо её точкой, также называется 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радиусом сферы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468B4BD7" wp14:editId="3FF17EE0">
            <wp:extent cx="1333500" cy="1352550"/>
            <wp:effectExtent l="0" t="0" r="0" b="0"/>
            <wp:docPr id="19" name="Рисунок 18" descr="http://tepka.ru/geometriya_7-9/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pka.ru/geometriya_7-9/3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AC" w:rsidRPr="00107AAC" w:rsidRDefault="00C90C8E" w:rsidP="0010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 xml:space="preserve">Рис. </w:t>
      </w:r>
      <w:r w:rsidR="00107AAC" w:rsidRPr="00107AAC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4</w:t>
      </w:r>
      <w:r w:rsidR="00107AAC"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Отрезок, соединяющий две точки сферы и проходящий через её центр, называется 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диаметром сферы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Ясно, что диаметр сферы радиуса R равен 2R.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Тело, ограниченное сферой, называется 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шаром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Центр, радиус и диаметр сферы называются также центром, радиусом и диаметром шара. Ясно, что шар радиуса R с центром </w:t>
      </w:r>
      <w:proofErr w:type="gramStart"/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</w:t>
      </w:r>
      <w:proofErr w:type="gramEnd"/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содержит все точки пространства, расположенные от точки О на расстоянии, не превышающем R (включая и саму точку О), и не содержит других точек. Отметим также, что шар может быть получен вращением полукр</w:t>
      </w:r>
      <w:r w:rsidR="00C90C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уга вокруг его диаметра (рис. 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5). При этом сфера образуется в результате вращения полуокружности.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68E9445B" wp14:editId="52140B1F">
            <wp:extent cx="1370965" cy="1838325"/>
            <wp:effectExtent l="0" t="0" r="635" b="0"/>
            <wp:docPr id="20" name="Рисунок 20" descr="http://tepka.ru/geometriya_7-9/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pka.ru/geometriya_7-9/36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93" cy="18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C8E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 xml:space="preserve">Рис. </w:t>
      </w:r>
      <w:r w:rsidRPr="00107AAC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5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В отличие от боковых поверхностей цилиндра и конуса сферу нельзя развернуть так, чтобы получилась плоская фигура. Поэтому для сферы непригоден способ вычисления площади с помощью развёртки. </w:t>
      </w:r>
      <w:r w:rsidR="00C9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сферы</w:t>
      </w:r>
      <w:r w:rsidR="00C9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90C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площади S сферы радиуса R получается формула: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 = 4 πR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107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107AAC" w:rsidRPr="00107AAC" w:rsidRDefault="00107AAC" w:rsidP="00107AA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A6EA5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b/>
          <w:bCs/>
          <w:color w:val="3A6EA5"/>
          <w:sz w:val="24"/>
          <w:szCs w:val="24"/>
          <w:lang w:eastAsia="ru-RU"/>
        </w:rPr>
        <w:t>Задачи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13. Докажите, что объём цилиндра равен произведению площади основания на высоту.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Решение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Воспользуемся принципом Кавальери. Рассмотрим цилиндр и призму с площадями оснований, равными S, и высотами, равными h, «стоя</w:t>
      </w:r>
      <w:r w:rsidR="00C90C8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щие» на одной плоскости (рис. 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6). Любая секущая плоскость, параллельная этой плоскости, даёт в качестве сечения цилиндра круг площади S, а в качестве сечения призмы — многоугольник площади S. Значит, объём цилиндра равен объёму призмы. Но объём призмы равен </w:t>
      </w:r>
      <w:proofErr w:type="spellStart"/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Sh</w:t>
      </w:r>
      <w:proofErr w:type="spellEnd"/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Поэтому и объём цилиндра равен </w:t>
      </w:r>
      <w:proofErr w:type="spellStart"/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Sh</w:t>
      </w:r>
      <w:proofErr w:type="spellEnd"/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36204740" wp14:editId="321744DC">
            <wp:extent cx="4657725" cy="1714500"/>
            <wp:effectExtent l="0" t="0" r="9525" b="0"/>
            <wp:docPr id="22" name="Рисунок 22" descr="http://tepka.ru/geometriya_7-9/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pka.ru/geometriya_7-9/36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AC" w:rsidRPr="00107AAC" w:rsidRDefault="00C90C8E" w:rsidP="0010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 xml:space="preserve">Рис. </w:t>
      </w:r>
      <w:r w:rsidR="00107AAC" w:rsidRPr="00107AAC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6</w:t>
      </w:r>
      <w:r w:rsidR="00107AAC"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16. Диаметр основания цилиндра равен 1 м, высота цилиндра равна длине окружности основания. Найдите площадь боковой поверхности цилиндра.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17. Сколько квадратных метров листовой жести пойдёт на изготовление трубы длиной 4 м и диаметром 20 см, если на швы необходимо добавить 2,5% площади её боковой поверхности?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18. Один цилиндр получен вращением прямоугольника ABCD вокруг прямой АВ, а другой цилиндр — вращением этого же прямоугольника вокруг прямой ВС. а) Докажите, что площади боковых поверхностей этих цилиндров равны, б) Найдите отношение площадей полных поверхностей этих цилиндров, если АВ = а, ВС = b.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21. Найдите объём конуса, если площадь его основания равна Q, а площадь боковой поверхности равна Р.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22. Площадь полной поверхности конуса равна 45л дм</w:t>
      </w:r>
      <w:r w:rsidRPr="00107AA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vertAlign w:val="superscript"/>
          <w:lang w:eastAsia="ru-RU"/>
        </w:rPr>
        <w:t>2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Развёртка боковой поверхности конуса представляет собой круговой сектор с дугой в 60°. Найдите объём конуса.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23. Прямоугольный треугольник с катетами 6 см и 8 см вращается вокруг меньшего катета. Вычислите площади боковой и полной поверхностей образованного при этом вращении конуса.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26. Пусть V — объём шара радиуса R, S — площадь его поверхности. Найдите: a) S и V, если R = 4см; б) R и S, если V = 113,04 см</w:t>
      </w:r>
      <w:r w:rsidRPr="00107AA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vertAlign w:val="superscript"/>
          <w:lang w:eastAsia="ru-RU"/>
        </w:rPr>
        <w:t>3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 в) R и V, если S = 64π см</w:t>
      </w:r>
      <w:r w:rsidRPr="00107AA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vertAlign w:val="superscript"/>
          <w:lang w:eastAsia="ru-RU"/>
        </w:rPr>
        <w:t>2</w:t>
      </w: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28. Стаканчик для мороженого конической формы имеет глубину 12 см и диаметр верхней части 5 см. На него сверху положили две ложки мороженого в виде полушарий диаметром 5 см. Переполнит ли мороженое стаканчик, если оно растает?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29. Сколько кожи пойдёт на покрышку футбольного мяча радиуса 10 см (на швы добавить 8% от площади поверхности мяча)?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30. Докажите, что площадь сферы равна площади полной поверхности конуса, высота которого равна диаметру сферы, а диаметр основания равен образующей конуса. </w:t>
      </w:r>
    </w:p>
    <w:p w:rsidR="00107AAC" w:rsidRPr="00107AAC" w:rsidRDefault="00107AAC" w:rsidP="00107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A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31. Отношение объёмов двух шаров равно 8. Как относятся площади их поверхностей? </w:t>
      </w:r>
    </w:p>
    <w:p w:rsidR="003A5EBD" w:rsidRPr="00107AAC" w:rsidRDefault="003A5E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EBD" w:rsidRPr="00107AAC" w:rsidRDefault="003A5EBD" w:rsidP="003A5EB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AAC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107AAC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107A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107AA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107AA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3A5EBD" w:rsidRPr="00107AAC" w:rsidRDefault="003A5EBD" w:rsidP="003A5EB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07AAC">
        <w:rPr>
          <w:rFonts w:ascii="Times New Roman" w:hAnsi="Times New Roman" w:cs="Times New Roman"/>
          <w:sz w:val="24"/>
          <w:szCs w:val="24"/>
          <w:u w:val="single"/>
        </w:rPr>
        <w:t xml:space="preserve">Домашнее </w:t>
      </w:r>
      <w:proofErr w:type="gramStart"/>
      <w:r w:rsidRPr="00107AAC">
        <w:rPr>
          <w:rFonts w:ascii="Times New Roman" w:hAnsi="Times New Roman" w:cs="Times New Roman"/>
          <w:sz w:val="24"/>
          <w:szCs w:val="24"/>
          <w:u w:val="single"/>
        </w:rPr>
        <w:t>задание:  №</w:t>
      </w:r>
      <w:proofErr w:type="gramEnd"/>
      <w:r w:rsidRPr="00107AAC">
        <w:rPr>
          <w:rFonts w:ascii="Times New Roman" w:hAnsi="Times New Roman" w:cs="Times New Roman"/>
          <w:sz w:val="24"/>
          <w:szCs w:val="24"/>
          <w:u w:val="single"/>
        </w:rPr>
        <w:t>388(</w:t>
      </w:r>
      <w:proofErr w:type="spellStart"/>
      <w:r w:rsidRPr="00107AAC">
        <w:rPr>
          <w:rFonts w:ascii="Times New Roman" w:hAnsi="Times New Roman" w:cs="Times New Roman"/>
          <w:sz w:val="24"/>
          <w:szCs w:val="24"/>
          <w:u w:val="single"/>
        </w:rPr>
        <w:t>б,г</w:t>
      </w:r>
      <w:proofErr w:type="spellEnd"/>
      <w:r w:rsidRPr="00107AAC">
        <w:rPr>
          <w:rFonts w:ascii="Times New Roman" w:hAnsi="Times New Roman" w:cs="Times New Roman"/>
          <w:sz w:val="24"/>
          <w:szCs w:val="24"/>
          <w:u w:val="single"/>
        </w:rPr>
        <w:t>), 392</w:t>
      </w:r>
    </w:p>
    <w:p w:rsidR="003A5EBD" w:rsidRPr="00107AAC" w:rsidRDefault="003A5EBD" w:rsidP="003A5EB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7AAC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15" w:history="1">
        <w:r w:rsidRPr="00107AA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asd20022006@yandex.ru</w:t>
        </w:r>
      </w:hyperlink>
    </w:p>
    <w:p w:rsidR="003A5EBD" w:rsidRPr="00107AAC" w:rsidRDefault="003A5EBD" w:rsidP="003A5EBD">
      <w:pPr>
        <w:rPr>
          <w:rFonts w:ascii="Times New Roman" w:hAnsi="Times New Roman" w:cs="Times New Roman"/>
          <w:sz w:val="24"/>
          <w:szCs w:val="24"/>
        </w:rPr>
      </w:pPr>
    </w:p>
    <w:p w:rsidR="003A5EBD" w:rsidRPr="00107AAC" w:rsidRDefault="003A5EBD">
      <w:pPr>
        <w:rPr>
          <w:rFonts w:ascii="Times New Roman" w:hAnsi="Times New Roman" w:cs="Times New Roman"/>
          <w:sz w:val="24"/>
          <w:szCs w:val="24"/>
        </w:rPr>
      </w:pPr>
    </w:p>
    <w:sectPr w:rsidR="003A5EBD" w:rsidRPr="0010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60"/>
    <w:rsid w:val="00107AAC"/>
    <w:rsid w:val="001827C4"/>
    <w:rsid w:val="002B7CF1"/>
    <w:rsid w:val="003A5EBD"/>
    <w:rsid w:val="00667660"/>
    <w:rsid w:val="0074213D"/>
    <w:rsid w:val="00C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2222"/>
  <w15:chartTrackingRefBased/>
  <w15:docId w15:val="{7E3EBD50-9C75-454B-BAED-455D4643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BD"/>
    <w:pPr>
      <w:spacing w:line="256" w:lineRule="auto"/>
      <w:ind w:left="720"/>
      <w:contextualSpacing/>
    </w:pPr>
  </w:style>
  <w:style w:type="character" w:styleId="a4">
    <w:name w:val="Strong"/>
    <w:basedOn w:val="a0"/>
    <w:uiPriority w:val="22"/>
    <w:qFormat/>
    <w:rsid w:val="003A5EBD"/>
    <w:rPr>
      <w:b/>
      <w:bCs/>
    </w:rPr>
  </w:style>
  <w:style w:type="paragraph" w:styleId="a5">
    <w:name w:val="Normal (Web)"/>
    <w:basedOn w:val="a"/>
    <w:uiPriority w:val="99"/>
    <w:semiHidden/>
    <w:unhideWhenUsed/>
    <w:rsid w:val="0018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asd20022006@yandex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2020-04-06T10:05:00Z</dcterms:created>
  <dcterms:modified xsi:type="dcterms:W3CDTF">2020-04-06T10:53:00Z</dcterms:modified>
</cp:coreProperties>
</file>