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6" w:rsidRPr="00D64D1D" w:rsidRDefault="00704766" w:rsidP="00D64D1D">
      <w:pPr>
        <w:spacing w:line="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D64D1D">
        <w:rPr>
          <w:rFonts w:ascii="Times New Roman" w:hAnsi="Times New Roman" w:cs="Times New Roman"/>
          <w:sz w:val="24"/>
          <w:szCs w:val="24"/>
        </w:rPr>
        <w:t xml:space="preserve">занятия: </w:t>
      </w:r>
      <w:r w:rsidR="00D64D1D" w:rsidRPr="00D64D1D">
        <w:rPr>
          <w:rFonts w:ascii="Times New Roman" w:hAnsi="Times New Roman" w:cs="Times New Roman"/>
          <w:b/>
          <w:sz w:val="24"/>
          <w:szCs w:val="24"/>
        </w:rPr>
        <w:t>Лабораторная работа № 8</w:t>
      </w:r>
      <w:r w:rsidR="00D64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4214F">
        <w:rPr>
          <w:rFonts w:ascii="Times New Roman" w:hAnsi="Times New Roman" w:cs="Times New Roman"/>
          <w:bCs/>
          <w:sz w:val="24"/>
          <w:szCs w:val="24"/>
        </w:rPr>
        <w:t>Приготовление, оформление и отпуск блюд и гарниров из круп, бобовых и макаронных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>изделий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04766" w:rsidRDefault="00704766" w:rsidP="0070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задания: </w:t>
      </w:r>
    </w:p>
    <w:p w:rsidR="00704766" w:rsidRDefault="00704766" w:rsidP="007047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1.Повторить  теоретический материал </w:t>
      </w:r>
      <w:r>
        <w:rPr>
          <w:rFonts w:ascii="Times New Roman" w:hAnsi="Times New Roman" w:cs="Times New Roman"/>
          <w:bCs/>
          <w:sz w:val="24"/>
          <w:szCs w:val="24"/>
        </w:rPr>
        <w:t>на тему «</w:t>
      </w:r>
      <w:r w:rsidRPr="0064214F">
        <w:rPr>
          <w:rFonts w:ascii="Times New Roman" w:hAnsi="Times New Roman" w:cs="Times New Roman"/>
          <w:bCs/>
          <w:sz w:val="24"/>
          <w:szCs w:val="24"/>
        </w:rPr>
        <w:t>Приготовление, оформление и отпуск блюд и гарниров из круп, бобовых и макаронных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14F">
        <w:rPr>
          <w:rFonts w:ascii="Times New Roman" w:hAnsi="Times New Roman" w:cs="Times New Roman"/>
          <w:bCs/>
          <w:sz w:val="24"/>
          <w:szCs w:val="24"/>
        </w:rPr>
        <w:t>изделий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04766" w:rsidRDefault="00704766" w:rsidP="00704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Выполнить лабораторную работу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предложенного ниже алгоритма, сделать пересчет рецептуры на предложенный выход. </w:t>
      </w:r>
    </w:p>
    <w:p w:rsidR="00704766" w:rsidRDefault="00704766" w:rsidP="00704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3.Провести  бракераж готовых блюд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Вариант подачи и оформления блюд   предоставить</w:t>
      </w:r>
    </w:p>
    <w:p w:rsidR="00704766" w:rsidRDefault="00704766" w:rsidP="007047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 фото).</w:t>
      </w:r>
    </w:p>
    <w:p w:rsidR="00073DF2" w:rsidRDefault="00073DF2" w:rsidP="00D64D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3DF2" w:rsidRDefault="00073DF2" w:rsidP="00073DF2">
      <w:pPr>
        <w:spacing w:after="0" w:line="240" w:lineRule="auto"/>
        <w:ind w:hanging="9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Приготовить и оформить для подачи  блюда из каш, бобовых и макаронных изделий.</w:t>
      </w:r>
    </w:p>
    <w:p w:rsidR="00073DF2" w:rsidRDefault="00073DF2" w:rsidP="00073DF2">
      <w:pPr>
        <w:spacing w:after="0" w:line="240" w:lineRule="auto"/>
        <w:ind w:hanging="9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бракераж блюд.</w:t>
      </w:r>
    </w:p>
    <w:p w:rsidR="00073DF2" w:rsidRDefault="00073DF2" w:rsidP="00073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</w:p>
    <w:p w:rsidR="00073DF2" w:rsidRDefault="00073DF2" w:rsidP="00073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лектрическая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плита,   шкаф жарочный электрический, холодильный шкаф, настольные циферблатные весы.</w:t>
      </w:r>
    </w:p>
    <w:p w:rsidR="00073DF2" w:rsidRDefault="00073DF2" w:rsidP="00073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Инвентарь, инструменты, посуда </w:t>
      </w:r>
      <w:r>
        <w:rPr>
          <w:rFonts w:ascii="Times New Roman" w:hAnsi="Times New Roman" w:cs="Times New Roman"/>
          <w:sz w:val="24"/>
          <w:szCs w:val="24"/>
        </w:rPr>
        <w:t xml:space="preserve">кастрюля,  дуршлаг,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сито</w:t>
      </w:r>
      <w:proofErr w:type="gramStart"/>
      <w:r>
        <w:rPr>
          <w:rFonts w:ascii="Times New Roman" w:hAnsi="Times New Roman" w:cs="Times New Roman"/>
          <w:sz w:val="24"/>
          <w:szCs w:val="24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</w:rPr>
        <w:t>ожка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десертная тарелка, сковорода, лопаточка.</w:t>
      </w:r>
    </w:p>
    <w:p w:rsidR="00073DF2" w:rsidRDefault="00073DF2" w:rsidP="00073D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Последовательность технологических операций при приготовлении  блюд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73DF2" w:rsidRDefault="00073DF2" w:rsidP="00073D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блюда: «Крупеник»</w:t>
      </w:r>
    </w:p>
    <w:p w:rsidR="00073DF2" w:rsidRDefault="00073DF2" w:rsidP="00073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4"/>
        <w:gridCol w:w="6247"/>
      </w:tblGrid>
      <w:tr w:rsidR="00073DF2" w:rsidTr="00D1398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операций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по  приготовлению</w:t>
            </w:r>
          </w:p>
        </w:tc>
      </w:tr>
      <w:tr w:rsidR="00073DF2" w:rsidTr="00D1398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numPr>
                <w:ilvl w:val="0"/>
                <w:numId w:val="1"/>
              </w:numPr>
              <w:tabs>
                <w:tab w:val="clear" w:pos="720"/>
                <w:tab w:val="num" w:pos="550"/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73"/>
              <w:gridCol w:w="1134"/>
              <w:gridCol w:w="1014"/>
            </w:tblGrid>
            <w:tr w:rsidR="00073DF2" w:rsidTr="00D1398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073DF2" w:rsidTr="00D1398B">
              <w:trPr>
                <w:trHeight w:val="28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Крупа гречневая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130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Готовая каша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7010EE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Творог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76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170DF5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0DF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Сахар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170DF5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Яйца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1/8 шт.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7010EE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Сухари панировочные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7010EE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Маргарин столовый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Сметана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Готовый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Готовый крупеник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Масло сливочное или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сметана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7010EE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Выход:</w:t>
                  </w:r>
                </w:p>
                <w:p w:rsidR="00073DF2" w:rsidRPr="007010EE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 маслом</w:t>
                  </w:r>
                </w:p>
                <w:p w:rsidR="00073DF2" w:rsidRPr="007010EE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 сметаной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  <w:p w:rsidR="00073DF2" w:rsidRPr="007010EE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Pr="007010EE" w:rsidRDefault="00073DF2" w:rsidP="00D1398B">
                  <w:pPr>
                    <w:tabs>
                      <w:tab w:val="center" w:pos="39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7010EE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ab/>
                  </w:r>
                </w:p>
                <w:p w:rsidR="00073DF2" w:rsidRPr="007010EE" w:rsidRDefault="00073DF2" w:rsidP="00D1398B">
                  <w:pPr>
                    <w:tabs>
                      <w:tab w:val="center" w:pos="39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260</w:t>
                  </w:r>
                </w:p>
                <w:p w:rsidR="00073DF2" w:rsidRPr="007010EE" w:rsidRDefault="00073DF2" w:rsidP="00D1398B">
                  <w:pPr>
                    <w:tabs>
                      <w:tab w:val="center" w:pos="399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280</w:t>
                  </w:r>
                </w:p>
              </w:tc>
            </w:tr>
          </w:tbl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DF2" w:rsidTr="00D1398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Организация  рабочего места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rStyle w:val="FontStyle19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инвентарь, инструменты, посуду для приготовления  блюда. Взвесить </w:t>
            </w:r>
            <w:proofErr w:type="spellStart"/>
            <w:r>
              <w:rPr>
                <w:rStyle w:val="FontStyle195"/>
                <w:rFonts w:ascii="Times New Roman" w:hAnsi="Times New Roman" w:cs="Times New Roman"/>
                <w:sz w:val="24"/>
                <w:szCs w:val="24"/>
                <w:lang w:eastAsia="en-US"/>
              </w:rPr>
              <w:t>сырье</w:t>
            </w:r>
            <w:proofErr w:type="gramStart"/>
            <w:r>
              <w:rPr>
                <w:rStyle w:val="FontStyle195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инвентарь. Слева – сырьё.</w:t>
            </w:r>
          </w:p>
        </w:tc>
      </w:tr>
      <w:tr w:rsidR="00073DF2" w:rsidTr="00D1398B">
        <w:trPr>
          <w:trHeight w:val="313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Подготовка  продуктов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первичную обработку крупы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перебрать, промыть  в 3-х кратном количестве воды для удаления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мучели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73DF2" w:rsidTr="00D1398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Технология приготовления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Подготовленную крупу засыпаем в кипящую подсоленную воду, варим  до полной готовности. Готовую рассыпчатую кашу  с приваром 150 % охладить до 60-70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С, добавить протёртый творог, сахар, маргарин,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сырые яйца и перемешать.</w:t>
            </w:r>
          </w:p>
          <w:p w:rsidR="00073DF2" w:rsidRPr="00E149FC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Приготовленную массу выкладывают на смазанный  маслом и посыпанный сухарями противень, поверхность смазывают смесью яйца  со сметаной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073DF2" w:rsidTr="00D1398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5. Тепловая обработка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Крупеник запекаем в жарочном шкафу до золотистой корочки  при температуре 220-250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</w:tr>
      <w:tr w:rsidR="00073DF2" w:rsidTr="00D1398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Отпуск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eastAsiaTheme="minorEastAsia"/>
                <w:sz w:val="22"/>
                <w:szCs w:val="22"/>
              </w:rPr>
            </w:pPr>
            <w:r>
              <w:rPr>
                <w:rStyle w:val="FontStyle199"/>
                <w:sz w:val="24"/>
                <w:szCs w:val="24"/>
                <w:lang w:eastAsia="en-US"/>
              </w:rPr>
              <w:t>Отпускаем порционно с маслом или сметаной на подогретой  тарелке  Сметану подают отдельно в соуснике или подливают сбоку.</w:t>
            </w:r>
          </w:p>
        </w:tc>
      </w:tr>
      <w:tr w:rsidR="00073DF2" w:rsidTr="00D1398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Требования к качеству</w:t>
            </w:r>
          </w:p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Внешний вид </w:t>
            </w:r>
            <w:r>
              <w:rPr>
                <w:rFonts w:ascii="Times New Roman" w:hAnsi="Times New Roman"/>
                <w:noProof/>
                <w:lang w:eastAsia="en-US"/>
              </w:rPr>
              <w:t>–корочка слегка подрумянена</w:t>
            </w:r>
          </w:p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Цвет – </w:t>
            </w:r>
            <w:r>
              <w:rPr>
                <w:rFonts w:ascii="Times New Roman" w:hAnsi="Times New Roman"/>
                <w:noProof/>
                <w:lang w:eastAsia="en-US"/>
              </w:rPr>
              <w:t>с</w:t>
            </w:r>
            <w:r w:rsidRPr="001D7871">
              <w:rPr>
                <w:rFonts w:ascii="Times New Roman" w:hAnsi="Times New Roman"/>
                <w:noProof/>
                <w:lang w:eastAsia="en-US"/>
              </w:rPr>
              <w:t>оответствует виду крупы</w:t>
            </w:r>
          </w:p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Консистенция – </w:t>
            </w:r>
            <w:r>
              <w:rPr>
                <w:rFonts w:ascii="Times New Roman" w:hAnsi="Times New Roman"/>
                <w:noProof/>
                <w:lang w:eastAsia="en-US"/>
              </w:rPr>
              <w:t>пористая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Запах, вкус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свойственный  данному виду каши, слегка сладковатый, без постороннегопривкуса.</w:t>
            </w:r>
          </w:p>
        </w:tc>
      </w:tr>
    </w:tbl>
    <w:p w:rsidR="00073DF2" w:rsidRDefault="00073DF2" w:rsidP="00073D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3DF2" w:rsidRDefault="00073DF2" w:rsidP="00073D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блюда: «Пудинг рисовый»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операций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по  приготовлению</w:t>
            </w: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numPr>
                <w:ilvl w:val="0"/>
                <w:numId w:val="2"/>
              </w:num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28"/>
              <w:gridCol w:w="1021"/>
              <w:gridCol w:w="912"/>
              <w:gridCol w:w="924"/>
              <w:gridCol w:w="826"/>
            </w:tblGrid>
            <w:tr w:rsidR="00D64D1D" w:rsidTr="00D64D1D">
              <w:trPr>
                <w:trHeight w:val="261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D64D1D" w:rsidTr="00D64D1D">
              <w:trPr>
                <w:trHeight w:val="281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Крупа рисовая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51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Молоко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</w:tr>
            <w:tr w:rsidR="00D64D1D" w:rsidTr="00D64D1D">
              <w:trPr>
                <w:trHeight w:val="312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Вода на кашу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115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115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Сахар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Яйцо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½ шт.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Сухари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Сметана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Ванилин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0,01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0,01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Готовый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</w:t>
                  </w:r>
                  <w:proofErr w:type="spellEnd"/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240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Готовый пудинг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200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Варенье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Выход </w:t>
                  </w:r>
                </w:p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  вареньем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230</w:t>
                  </w:r>
                </w:p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Организация  рабочего  места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rStyle w:val="FontStyle195"/>
                <w:rFonts w:ascii="Times New Roman" w:hAnsi="Times New Roman" w:cs="Times New Roman"/>
                <w:sz w:val="24"/>
                <w:szCs w:val="24"/>
                <w:lang w:eastAsia="en-US"/>
              </w:rPr>
              <w:t>инвентарь, инструменты, посуду для приготовления  блюда. Взвесить сырье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Справа – инвентарь. Слева – сырьё.</w:t>
            </w:r>
          </w:p>
        </w:tc>
      </w:tr>
      <w:tr w:rsidR="00073DF2" w:rsidTr="00D1398B">
        <w:trPr>
          <w:trHeight w:val="4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Подготовка  продуктов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Провести первичную обработку крупы: перебрать, промыть  в 3-х кратном количестве воды для удаления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мучели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. Технология приготовления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Подготовленную крупу засыпаем в кипящую подсоленную воду, варим  до полу готовности., отвар сливаем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довариваем в горячем молоке до полной готовности. В готовую вязкую кашу, охлаждённую до 60-70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С, добавляют растёртые с сахаром яичные желтки, ванилин, масло, перемешивают, вводят в массу взбитые в  густую пену яичные белки.</w:t>
            </w:r>
          </w:p>
          <w:p w:rsidR="00073DF2" w:rsidRPr="00965BC1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 этого массу раскладывают ровным слоем на порционную сковороду, смазанную маслом  и посыпанную сухарями,  поверхность массы покрывают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смесью яйца со сметаной.</w:t>
            </w: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5. Тепловая обработка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Пудинг запекаем в жарочном шкафу до золотистой корочки  при температуре 220-250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</w:tr>
      <w:tr w:rsidR="00073DF2" w:rsidTr="00D1398B">
        <w:trPr>
          <w:trHeight w:val="8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Отпуск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Style w:val="FontStyle199"/>
                <w:sz w:val="24"/>
                <w:szCs w:val="24"/>
                <w:lang w:eastAsia="en-US"/>
              </w:rPr>
              <w:t>Отпускаем порционно с вареньем или сладким соусом  на подогретой  тарелке</w:t>
            </w:r>
            <w:proofErr w:type="gramStart"/>
            <w:r>
              <w:rPr>
                <w:rStyle w:val="FontStyle199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Требования к качеству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Внешний вид </w:t>
            </w:r>
            <w:r>
              <w:rPr>
                <w:rFonts w:ascii="Times New Roman" w:hAnsi="Times New Roman"/>
                <w:noProof/>
                <w:lang w:eastAsia="en-US"/>
              </w:rPr>
              <w:t>– корочка слегка подрумянена</w:t>
            </w:r>
          </w:p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Цвет –</w:t>
            </w:r>
            <w:r>
              <w:rPr>
                <w:rFonts w:ascii="Times New Roman" w:hAnsi="Times New Roman"/>
                <w:noProof/>
                <w:lang w:eastAsia="en-US"/>
              </w:rPr>
              <w:t>с</w:t>
            </w:r>
            <w:r w:rsidRPr="001D7871">
              <w:rPr>
                <w:rFonts w:ascii="Times New Roman" w:hAnsi="Times New Roman"/>
                <w:noProof/>
                <w:lang w:eastAsia="en-US"/>
              </w:rPr>
              <w:t>оответствует виду крупы</w:t>
            </w:r>
          </w:p>
          <w:p w:rsidR="00073DF2" w:rsidRPr="001D7871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Консистенция -  </w:t>
            </w:r>
            <w:r w:rsidRPr="00C41467">
              <w:rPr>
                <w:rFonts w:ascii="Times New Roman" w:hAnsi="Times New Roman"/>
                <w:noProof/>
                <w:lang w:eastAsia="en-US"/>
              </w:rPr>
              <w:t>.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пористая</w:t>
            </w:r>
          </w:p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Запах, вкус –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вкус слегка сладковатый, свойственный данному виду каши.</w:t>
            </w:r>
          </w:p>
        </w:tc>
      </w:tr>
    </w:tbl>
    <w:p w:rsidR="00073DF2" w:rsidRDefault="00073DF2" w:rsidP="00073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DF2" w:rsidRDefault="00073DF2" w:rsidP="00073D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блюда: «Котлеты или биточки  манные»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операций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по  приготовлению</w:t>
            </w: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numPr>
                <w:ilvl w:val="0"/>
                <w:numId w:val="3"/>
              </w:num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53"/>
              <w:gridCol w:w="1007"/>
              <w:gridCol w:w="901"/>
              <w:gridCol w:w="924"/>
              <w:gridCol w:w="826"/>
            </w:tblGrid>
            <w:tr w:rsidR="00D64D1D" w:rsidTr="00D64D1D">
              <w:trPr>
                <w:trHeight w:val="261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D64D1D" w:rsidTr="00D64D1D">
              <w:trPr>
                <w:trHeight w:val="281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Крупа манная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210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210</w:t>
                  </w: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Вода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210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312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Сахар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Сухари панировочные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Готовый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</w:t>
                  </w:r>
                  <w:proofErr w:type="spellEnd"/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275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Жир кулинарный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Жареные изделия 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Сметана или</w:t>
                  </w:r>
                </w:p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варенье, джем, повидло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64D1D" w:rsidTr="00D64D1D">
              <w:trPr>
                <w:trHeight w:val="261"/>
              </w:trPr>
              <w:tc>
                <w:tcPr>
                  <w:tcW w:w="2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Выход  со сметаной</w:t>
                  </w:r>
                </w:p>
                <w:p w:rsidR="00D64D1D" w:rsidRDefault="00D64D1D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  вареньем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280</w:t>
                  </w:r>
                </w:p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280</w:t>
                  </w:r>
                </w:p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D1D" w:rsidRDefault="00D64D1D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Организация  рабочего  места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rStyle w:val="FontStyle19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Разделочная доска -  перед собой. Справа – инвентарь. Слева – сырьё.</w:t>
            </w:r>
          </w:p>
        </w:tc>
      </w:tr>
      <w:tr w:rsidR="00073DF2" w:rsidTr="00D1398B">
        <w:trPr>
          <w:trHeight w:val="6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Подготовка  продуктов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Провести первичную обработку крупы: перебрать, промыть  в 3-х кратном количестве воды для удаления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мучели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. Технология приготовления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Варим  густую вязкую кашу с выходом из 1 кг крупы 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охлаждаем до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добавляем яйцо, вымешиваем до однородной консистенции и разделяем на порции. Массу формуем в теплом виде, смачивая руки теплой водой. Сформованные заготовки панируем, придавая овально-приплюснутую форму с заостренным концом для котлет и круглую форму для биточков.</w:t>
            </w: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Тепловая обработка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Жарим полуфабрикаты основным способом на сковороде с двух сторон, доводим до готовности в жарочном шкафу.</w:t>
            </w:r>
          </w:p>
        </w:tc>
      </w:tr>
      <w:tr w:rsidR="00073DF2" w:rsidTr="00D1398B">
        <w:trPr>
          <w:trHeight w:val="6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Отпуск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Style w:val="FontStyle199"/>
                <w:sz w:val="24"/>
                <w:szCs w:val="24"/>
                <w:lang w:eastAsia="en-US"/>
              </w:rPr>
              <w:t>Отпускаем на порционной тарелке по 2 штуки со сметаной или вареньем.</w:t>
            </w: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Требования к качеству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Внешний вид </w:t>
            </w:r>
            <w:r>
              <w:rPr>
                <w:rFonts w:ascii="Times New Roman" w:hAnsi="Times New Roman"/>
                <w:noProof/>
                <w:lang w:eastAsia="en-US"/>
              </w:rPr>
              <w:t>– форма овально-приплюснутая, с заостренным концом, правильная, без трещин, на поверхности румяная поджаристая корочка.</w:t>
            </w:r>
          </w:p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lastRenderedPageBreak/>
              <w:t xml:space="preserve">Цвет – </w:t>
            </w:r>
            <w:r>
              <w:rPr>
                <w:rFonts w:ascii="Times New Roman" w:hAnsi="Times New Roman"/>
                <w:noProof/>
                <w:lang w:eastAsia="en-US"/>
              </w:rPr>
              <w:t>золотистый.</w:t>
            </w:r>
          </w:p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Консистенция -</w:t>
            </w:r>
            <w:r w:rsidRPr="001D7871">
              <w:rPr>
                <w:rFonts w:ascii="Times New Roman" w:hAnsi="Times New Roman"/>
                <w:noProof/>
                <w:lang w:eastAsia="en-US"/>
              </w:rPr>
              <w:t>пористая</w:t>
            </w:r>
          </w:p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Запах, вкус –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соответствует вкусу и запаху каши, из которой приготовлены </w:t>
            </w:r>
          </w:p>
        </w:tc>
      </w:tr>
    </w:tbl>
    <w:p w:rsidR="00073DF2" w:rsidRDefault="00073DF2" w:rsidP="00073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DF2" w:rsidRDefault="00073DF2" w:rsidP="00073D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блюда: «Макаронник»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операций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по  приготовлению</w:t>
            </w:r>
          </w:p>
        </w:tc>
      </w:tr>
      <w:tr w:rsidR="00073DF2" w:rsidTr="00D1398B">
        <w:trPr>
          <w:trHeight w:val="3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tabs>
                <w:tab w:val="left" w:pos="121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1.Рецептура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00"/>
              <w:gridCol w:w="1064"/>
              <w:gridCol w:w="951"/>
            </w:tblGrid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073DF2" w:rsidTr="00D1398B">
              <w:trPr>
                <w:trHeight w:val="28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Макароны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Вода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230</w:t>
                  </w:r>
                </w:p>
              </w:tc>
            </w:tr>
            <w:tr w:rsidR="00073DF2" w:rsidTr="00D1398B">
              <w:trPr>
                <w:trHeight w:val="312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Яйца 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¼ шт.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Сахар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Маргарин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Сухари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Готовый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</w:t>
                  </w:r>
                  <w:proofErr w:type="spellEnd"/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Готовый макаронник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Выход</w:t>
                  </w:r>
                </w:p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260</w:t>
                  </w:r>
                </w:p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Организация  рабочего  места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rStyle w:val="FontStyle195"/>
                <w:rFonts w:ascii="Times New Roman" w:hAnsi="Times New Roman" w:cs="Times New Roman"/>
                <w:sz w:val="24"/>
                <w:szCs w:val="24"/>
                <w:lang w:eastAsia="en-US"/>
              </w:rPr>
              <w:t>инвентарь, инструменты, посуду для приготовления  блюда. Взвесить сырье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Справа – инвентарь. Слева – сырьё.</w:t>
            </w:r>
          </w:p>
        </w:tc>
      </w:tr>
      <w:tr w:rsidR="00073DF2" w:rsidTr="00D1398B">
        <w:trPr>
          <w:trHeight w:val="4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Подготовка  продуктов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Провести первичную обработку макаронных изделий: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крупные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поломать.</w:t>
            </w: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. Технология приготовления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Макароны  засыпаем в кипящую подсоленную воду, варим  до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готовностинеоткидным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способом. Охлаждаем  до 60-70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С, добавляем растёртые с сахаром яйца, перемешиваем.</w:t>
            </w:r>
          </w:p>
          <w:p w:rsidR="00073DF2" w:rsidRPr="00965BC1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 этого массу раскладываем ровным слоем на порционную сковороду, смазанную маслом  и посыпанную сухарями,  поверхность массы выравниваем.</w:t>
            </w: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Тепловая обработка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Запекаем в жарочном шкафу до золотистой корочки  при температуре 220-250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</w:t>
            </w:r>
          </w:p>
        </w:tc>
      </w:tr>
      <w:tr w:rsidR="00073DF2" w:rsidTr="00D1398B">
        <w:trPr>
          <w:trHeight w:val="8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Отпуск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Style w:val="FontStyle199"/>
                <w:sz w:val="24"/>
                <w:szCs w:val="24"/>
                <w:lang w:eastAsia="en-US"/>
              </w:rPr>
              <w:t>Отпускаем порционно с жиром  на подогретой  тарелке</w:t>
            </w:r>
            <w:proofErr w:type="gramStart"/>
            <w:r>
              <w:rPr>
                <w:rStyle w:val="FontStyle199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Требования к качеству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Внешний вид </w:t>
            </w:r>
            <w:r>
              <w:rPr>
                <w:rFonts w:ascii="Times New Roman" w:hAnsi="Times New Roman"/>
                <w:noProof/>
                <w:lang w:eastAsia="en-US"/>
              </w:rPr>
              <w:t>–макаронные изделия соединены между собой</w:t>
            </w:r>
          </w:p>
          <w:p w:rsidR="00073DF2" w:rsidRPr="001D7871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Цвет –</w:t>
            </w:r>
            <w:r w:rsidRPr="001D7871">
              <w:rPr>
                <w:rFonts w:ascii="Times New Roman" w:hAnsi="Times New Roman"/>
                <w:noProof/>
                <w:lang w:eastAsia="en-US"/>
              </w:rPr>
              <w:t>золотистый</w:t>
            </w:r>
          </w:p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Консистенция</w:t>
            </w:r>
            <w:r>
              <w:rPr>
                <w:rFonts w:ascii="Times New Roman" w:hAnsi="Times New Roman"/>
                <w:noProof/>
                <w:lang w:eastAsia="en-US"/>
              </w:rPr>
              <w:t>-мягкая.</w:t>
            </w:r>
          </w:p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Запах, вкус –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вкус слегка сладковатый, свойственным продуктам, входящим в состав.</w:t>
            </w:r>
          </w:p>
        </w:tc>
      </w:tr>
    </w:tbl>
    <w:p w:rsidR="00073DF2" w:rsidRDefault="00073DF2" w:rsidP="00073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DF2" w:rsidRDefault="00073DF2" w:rsidP="00073D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блюда: «Лапшевник с творогом»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37"/>
      </w:tblGrid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операций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по  приготовлению</w:t>
            </w: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numPr>
                <w:ilvl w:val="0"/>
                <w:numId w:val="3"/>
              </w:num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00"/>
              <w:gridCol w:w="1064"/>
              <w:gridCol w:w="951"/>
            </w:tblGrid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Продукты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073DF2" w:rsidTr="00D1398B">
              <w:trPr>
                <w:trHeight w:val="28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Лапш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или вермишель,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макароны)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75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Вода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165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165</w:t>
                  </w:r>
                </w:p>
              </w:tc>
            </w:tr>
            <w:tr w:rsidR="00073DF2" w:rsidTr="00D1398B">
              <w:trPr>
                <w:trHeight w:val="312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Творог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101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101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Сахар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Маргарин столовый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Сметана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Сухари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Готовый полуфабрикат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350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Готовый лапшевник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</w:tr>
            <w:tr w:rsidR="00073DF2" w:rsidTr="00D1398B">
              <w:trPr>
                <w:trHeight w:val="261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Масло сливочное или </w:t>
                  </w:r>
                </w:p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сметана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</w:tr>
            <w:tr w:rsidR="00073DF2" w:rsidTr="00D1398B">
              <w:trPr>
                <w:trHeight w:val="607"/>
              </w:trPr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Выход  со сметаной</w:t>
                  </w:r>
                </w:p>
                <w:p w:rsidR="00073DF2" w:rsidRDefault="00073DF2" w:rsidP="00D139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  жиром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330</w:t>
                  </w:r>
                </w:p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310</w:t>
                  </w:r>
                </w:p>
                <w:p w:rsidR="00073DF2" w:rsidRDefault="00073DF2" w:rsidP="00D139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73DF2" w:rsidRDefault="00073DF2" w:rsidP="00D13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 Организация  рабочего  места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rStyle w:val="FontStyle19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Разделочная доска -  перед собой. Справа – инвентарь. Слева – сырьё.</w:t>
            </w:r>
          </w:p>
        </w:tc>
      </w:tr>
      <w:tr w:rsidR="00073DF2" w:rsidTr="00D1398B">
        <w:trPr>
          <w:trHeight w:val="6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 Подготовка  продуктов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Провести первичную обработку макаронных изделий: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крупные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поломать.</w:t>
            </w: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. Технология приготовления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Макароны  засыпаем в кипящую подсоленную воду, варим  до  готовности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неоткидным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способом. Творог протираем, смешиваем с солью и сахаром, смесь соединяем с отварными макаронами,</w:t>
            </w:r>
            <w:r w:rsidR="00D64D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перемешиваем.</w:t>
            </w:r>
          </w:p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 этого массу раскладываем ровным слоем на порционную сковороду, смазанную маслом  и посыпанную сухарями,  поверхность массы выравниваем, смазываем сметаной, сбрызгиваем жиром.</w:t>
            </w: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Тепловая обработка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Запекаем в жарочном шкафу до золотистой корочки  при температуре 220-250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</w:tr>
      <w:tr w:rsidR="00073DF2" w:rsidTr="00D1398B">
        <w:trPr>
          <w:trHeight w:val="6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 Отпуск</w:t>
            </w: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Style w:val="FontStyle199"/>
                <w:sz w:val="24"/>
                <w:szCs w:val="24"/>
                <w:lang w:eastAsia="en-US"/>
              </w:rPr>
              <w:t>Отпускаем на порционной тарелке</w:t>
            </w:r>
            <w:r w:rsidR="00D64D1D">
              <w:rPr>
                <w:rStyle w:val="FontStyle199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199"/>
                <w:sz w:val="24"/>
                <w:szCs w:val="24"/>
                <w:lang w:eastAsia="en-US"/>
              </w:rPr>
              <w:t>со сметаной или жиром.</w:t>
            </w:r>
          </w:p>
        </w:tc>
      </w:tr>
      <w:tr w:rsidR="00073DF2" w:rsidTr="00D1398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73DF2" w:rsidRDefault="00073DF2" w:rsidP="00D139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Требования к качеству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 xml:space="preserve">Внешний вид </w:t>
            </w:r>
            <w:r>
              <w:rPr>
                <w:rFonts w:ascii="Times New Roman" w:hAnsi="Times New Roman"/>
                <w:noProof/>
                <w:lang w:eastAsia="en-US"/>
              </w:rPr>
              <w:t>–макаронные изделия соединены между собой</w:t>
            </w:r>
          </w:p>
          <w:p w:rsidR="00073DF2" w:rsidRPr="001D7871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Цвет –</w:t>
            </w:r>
            <w:r w:rsidRPr="001D7871">
              <w:rPr>
                <w:rFonts w:ascii="Times New Roman" w:hAnsi="Times New Roman"/>
                <w:noProof/>
                <w:lang w:eastAsia="en-US"/>
              </w:rPr>
              <w:t>золотистый</w:t>
            </w:r>
          </w:p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b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Консистенция</w:t>
            </w:r>
            <w:r>
              <w:rPr>
                <w:rFonts w:ascii="Times New Roman" w:hAnsi="Times New Roman"/>
                <w:noProof/>
                <w:lang w:eastAsia="en-US"/>
              </w:rPr>
              <w:t>-мягкая.</w:t>
            </w:r>
          </w:p>
          <w:p w:rsidR="00073DF2" w:rsidRDefault="00073DF2" w:rsidP="00D1398B">
            <w:pPr>
              <w:pStyle w:val="Style62"/>
              <w:widowControl/>
              <w:spacing w:line="240" w:lineRule="auto"/>
              <w:ind w:firstLine="0"/>
              <w:rPr>
                <w:rFonts w:ascii="Times New Roman" w:hAnsi="Times New Roman"/>
                <w:noProof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lang w:eastAsia="en-US"/>
              </w:rPr>
              <w:t>Запах, вкус –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вкус слегка сладковатый, свойственным продуктам, входящим в состав</w:t>
            </w:r>
          </w:p>
        </w:tc>
      </w:tr>
    </w:tbl>
    <w:p w:rsidR="00073DF2" w:rsidRPr="00A742F7" w:rsidRDefault="00073DF2" w:rsidP="00073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DF2" w:rsidRPr="00A742F7" w:rsidRDefault="00073DF2" w:rsidP="00073DF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A742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Требования к качеству блюд из круп, бобовых и макаронных изделий</w:t>
      </w:r>
    </w:p>
    <w:p w:rsidR="00073DF2" w:rsidRPr="00A742F7" w:rsidRDefault="00073DF2" w:rsidP="00D64D1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7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A74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готовой рассыпчатой каше </w:t>
      </w:r>
      <w:r w:rsidRPr="00A742F7">
        <w:rPr>
          <w:rFonts w:ascii="Times New Roman" w:hAnsi="Times New Roman" w:cs="Times New Roman"/>
          <w:color w:val="000000"/>
          <w:sz w:val="24"/>
          <w:szCs w:val="24"/>
        </w:rPr>
        <w:t>зерна полностью набухшие, хорошо проварены, в основном сохранившие форму и легко отделяющиеся друг от друга.</w:t>
      </w:r>
    </w:p>
    <w:p w:rsidR="00073DF2" w:rsidRPr="00A742F7" w:rsidRDefault="00073DF2" w:rsidP="00D64D1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7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A74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готовой вязкой каше </w:t>
      </w:r>
      <w:r w:rsidRPr="00A742F7">
        <w:rPr>
          <w:rFonts w:ascii="Times New Roman" w:hAnsi="Times New Roman" w:cs="Times New Roman"/>
          <w:color w:val="000000"/>
          <w:sz w:val="24"/>
          <w:szCs w:val="24"/>
        </w:rPr>
        <w:t>зерна хорошо разварены. Каша представляет собой густую массу, которая при температуре 60—70</w:t>
      </w:r>
      <w:proofErr w:type="gramStart"/>
      <w:r w:rsidRPr="00A742F7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A742F7">
        <w:rPr>
          <w:rFonts w:ascii="Times New Roman" w:hAnsi="Times New Roman" w:cs="Times New Roman"/>
          <w:color w:val="000000"/>
          <w:sz w:val="24"/>
          <w:szCs w:val="24"/>
        </w:rPr>
        <w:t xml:space="preserve"> держится на тарелке горкой, не расплываясь.</w:t>
      </w:r>
    </w:p>
    <w:p w:rsidR="00073DF2" w:rsidRPr="00A742F7" w:rsidRDefault="00073DF2" w:rsidP="00D64D1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74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A74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готовой жидкой каше </w:t>
      </w:r>
      <w:r w:rsidRPr="00A742F7">
        <w:rPr>
          <w:rFonts w:ascii="Times New Roman" w:hAnsi="Times New Roman" w:cs="Times New Roman"/>
          <w:color w:val="000000"/>
          <w:sz w:val="24"/>
          <w:szCs w:val="24"/>
        </w:rPr>
        <w:t>зерна должны быть полностью набухшими, хорошо разваренными, утратившими свою форму. Консистенция каши жидкая однородная; масса растекается по тарелке. Не допускаются привкус горечи, затхлый запах или подгоревшей каши, посторонние включения.</w:t>
      </w:r>
    </w:p>
    <w:p w:rsidR="00073DF2" w:rsidRPr="00A742F7" w:rsidRDefault="00073DF2" w:rsidP="00D64D1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74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Изделия из каш, </w:t>
      </w:r>
      <w:r w:rsidRPr="00A742F7">
        <w:rPr>
          <w:rFonts w:ascii="Times New Roman" w:hAnsi="Times New Roman" w:cs="Times New Roman"/>
          <w:color w:val="000000"/>
          <w:sz w:val="24"/>
          <w:szCs w:val="24"/>
        </w:rPr>
        <w:t>имеют ровно окрашенную поверхность — золотисто-желтую или светло-коричневую; пористую консистенцию. Изделия полностью пропечены; зерна круп разварены. Вкус и запах — без дефектов.</w:t>
      </w:r>
    </w:p>
    <w:p w:rsidR="00073DF2" w:rsidRPr="00A742F7" w:rsidRDefault="00073DF2" w:rsidP="00D64D1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742F7">
        <w:rPr>
          <w:rFonts w:ascii="Times New Roman" w:hAnsi="Times New Roman" w:cs="Times New Roman"/>
          <w:color w:val="000000"/>
          <w:sz w:val="24"/>
          <w:szCs w:val="24"/>
        </w:rPr>
        <w:t xml:space="preserve">Зерна </w:t>
      </w:r>
      <w:proofErr w:type="spellStart"/>
      <w:r w:rsidRPr="00A74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бобовых</w:t>
      </w:r>
      <w:r w:rsidRPr="00A742F7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proofErr w:type="spellEnd"/>
      <w:r w:rsidRPr="00A742F7">
        <w:rPr>
          <w:rFonts w:ascii="Times New Roman" w:hAnsi="Times New Roman" w:cs="Times New Roman"/>
          <w:color w:val="000000"/>
          <w:sz w:val="24"/>
          <w:szCs w:val="24"/>
        </w:rPr>
        <w:t xml:space="preserve"> быть мягкими, хорошо разваренными, но сохранившими форму, без горечи и затхлости.</w:t>
      </w:r>
    </w:p>
    <w:p w:rsidR="00073DF2" w:rsidRPr="00A742F7" w:rsidRDefault="00073DF2" w:rsidP="00D64D1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742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Отварные макаронные изделия </w:t>
      </w:r>
      <w:r w:rsidRPr="00A742F7">
        <w:rPr>
          <w:rFonts w:ascii="Times New Roman" w:hAnsi="Times New Roman" w:cs="Times New Roman"/>
          <w:color w:val="000000"/>
          <w:sz w:val="24"/>
          <w:szCs w:val="24"/>
        </w:rPr>
        <w:t>не должны быть переваренными, лопнувшими, ослизлыми.</w:t>
      </w:r>
    </w:p>
    <w:p w:rsidR="00073DF2" w:rsidRPr="00A742F7" w:rsidRDefault="00073DF2" w:rsidP="00073D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073DF2" w:rsidRPr="00A742F7" w:rsidRDefault="00073DF2" w:rsidP="00073DF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A742F7">
        <w:rPr>
          <w:rFonts w:ascii="Times New Roman" w:hAnsi="Times New Roman" w:cs="Times New Roman"/>
          <w:color w:val="000000"/>
          <w:sz w:val="24"/>
          <w:szCs w:val="24"/>
        </w:rPr>
        <w:t>Готовые блюда из круп, бобовых и макаронных изделий хранят на мармите при температуре 70—80°С. Вязкие каши, котлеты и биточки из них, блюда из бобовых, запеканки из круп реализуют в течение 3 ч после приготовления, блюда из макаронных изделий — 2, каши рассыпчатые — 6ч.</w:t>
      </w:r>
      <w:proofErr w:type="gramEnd"/>
    </w:p>
    <w:p w:rsidR="00000000" w:rsidRDefault="00D64D1D"/>
    <w:sectPr w:rsidR="00000000" w:rsidSect="00F9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233B"/>
    <w:multiLevelType w:val="hybridMultilevel"/>
    <w:tmpl w:val="3F9CB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A010F"/>
    <w:multiLevelType w:val="hybridMultilevel"/>
    <w:tmpl w:val="3F9CB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C0DFC"/>
    <w:multiLevelType w:val="hybridMultilevel"/>
    <w:tmpl w:val="3F9CB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4CB"/>
    <w:rsid w:val="00073DF2"/>
    <w:rsid w:val="00704766"/>
    <w:rsid w:val="00D64D1D"/>
    <w:rsid w:val="00F5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2">
    <w:name w:val="Style62"/>
    <w:basedOn w:val="a"/>
    <w:rsid w:val="00073DF2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5">
    <w:name w:val="Font Style195"/>
    <w:rsid w:val="00073DF2"/>
    <w:rPr>
      <w:rFonts w:ascii="Cambria" w:hAnsi="Cambria" w:cs="Cambria" w:hint="default"/>
      <w:sz w:val="22"/>
      <w:szCs w:val="22"/>
    </w:rPr>
  </w:style>
  <w:style w:type="character" w:customStyle="1" w:styleId="FontStyle199">
    <w:name w:val="Font Style199"/>
    <w:rsid w:val="00073DF2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1444</Words>
  <Characters>8236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2020-05-05T08:06:00Z</dcterms:created>
  <dcterms:modified xsi:type="dcterms:W3CDTF">2020-05-05T08:35:00Z</dcterms:modified>
</cp:coreProperties>
</file>