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28" w:rsidRPr="00527328" w:rsidRDefault="00527328" w:rsidP="00527328">
      <w:pPr>
        <w:shd w:val="clear" w:color="auto" w:fill="F7F7F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Тест  «Электронные таблицы».</w:t>
      </w:r>
    </w:p>
    <w:p w:rsidR="00527328" w:rsidRPr="00527328" w:rsidRDefault="00527328" w:rsidP="00527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В электронной таблице основной элемент рабочего листа – это: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ячейка;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строка;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столбец;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формула.</w:t>
      </w:r>
    </w:p>
    <w:p w:rsidR="00527328" w:rsidRPr="00527328" w:rsidRDefault="00527328" w:rsidP="0052732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27328" w:rsidRPr="00527328" w:rsidRDefault="00527328" w:rsidP="005273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Выберите верное обозначение строки в электронной таблице: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18D;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K13;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34;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AB.</w:t>
      </w:r>
    </w:p>
    <w:p w:rsidR="00527328" w:rsidRPr="00527328" w:rsidRDefault="00527328" w:rsidP="005273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Выберите верный адрес ячейки в электронной таблице: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11</w:t>
      </w:r>
      <w:r w:rsidRPr="00527328">
        <w:rPr>
          <w:rFonts w:ascii="Times New Roman" w:hAnsi="Times New Roman" w:cs="Times New Roman"/>
          <w:sz w:val="24"/>
          <w:szCs w:val="24"/>
          <w:lang w:val="en-US"/>
        </w:rPr>
        <w:t>D;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F12;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27328">
        <w:rPr>
          <w:rFonts w:ascii="Times New Roman" w:hAnsi="Times New Roman" w:cs="Times New Roman"/>
          <w:sz w:val="24"/>
          <w:szCs w:val="24"/>
        </w:rPr>
        <w:t>Б3</w:t>
      </w:r>
      <w:r w:rsidRPr="0052732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7328" w:rsidRPr="00527328" w:rsidRDefault="00527328" w:rsidP="0052732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B1A.</w:t>
      </w:r>
    </w:p>
    <w:p w:rsidR="00527328" w:rsidRPr="00527328" w:rsidRDefault="00527328" w:rsidP="00527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Диапазон - это:</w:t>
      </w:r>
    </w:p>
    <w:p w:rsidR="00527328" w:rsidRPr="00527328" w:rsidRDefault="00527328" w:rsidP="005273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совокупность клеток, образующих в таблице область прямоугольной формы; </w:t>
      </w:r>
    </w:p>
    <w:p w:rsidR="00527328" w:rsidRPr="00527328" w:rsidRDefault="00527328" w:rsidP="005273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все ячейки одной строки; </w:t>
      </w:r>
    </w:p>
    <w:p w:rsidR="00527328" w:rsidRPr="00527328" w:rsidRDefault="00527328" w:rsidP="005273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все ячейки одного столбца; </w:t>
      </w:r>
    </w:p>
    <w:p w:rsidR="00527328" w:rsidRPr="00527328" w:rsidRDefault="00527328" w:rsidP="005273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множество допустимых значений.</w:t>
      </w:r>
    </w:p>
    <w:p w:rsidR="00527328" w:rsidRPr="00527328" w:rsidRDefault="00527328" w:rsidP="00527328">
      <w:pPr>
        <w:rPr>
          <w:rFonts w:ascii="Times New Roman" w:hAnsi="Times New Roman" w:cs="Times New Roman"/>
          <w:sz w:val="24"/>
          <w:szCs w:val="24"/>
        </w:rPr>
      </w:pPr>
    </w:p>
    <w:p w:rsidR="00527328" w:rsidRPr="00527328" w:rsidRDefault="00527328" w:rsidP="00527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Чему будет равно значение ячейки С1, если в нее ввести формулу =СУММ(A1:A7)/2:</w:t>
      </w:r>
      <w:r w:rsidRPr="00527328">
        <w:rPr>
          <w:rFonts w:ascii="Times New Roman" w:hAnsi="Times New Roman" w:cs="Times New Roman"/>
          <w:sz w:val="24"/>
          <w:szCs w:val="24"/>
        </w:rPr>
        <w:br/>
        <w:t xml:space="preserve">       </w:t>
      </w:r>
      <w:r w:rsidRPr="005273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609725"/>
            <wp:effectExtent l="19050" t="0" r="9525" b="0"/>
            <wp:docPr id="1" name="Рисунок 1" descr="http://www.klyaksa.net/htm/uchitel/test6/w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lyaksa.net/htm/uchitel/test6/w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28" w:rsidRPr="00527328" w:rsidRDefault="00527328" w:rsidP="005273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280; </w:t>
      </w:r>
    </w:p>
    <w:p w:rsidR="00527328" w:rsidRPr="00527328" w:rsidRDefault="00527328" w:rsidP="005273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140; </w:t>
      </w:r>
    </w:p>
    <w:p w:rsidR="00527328" w:rsidRPr="00527328" w:rsidRDefault="00527328" w:rsidP="005273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40; </w:t>
      </w:r>
    </w:p>
    <w:p w:rsidR="00527328" w:rsidRPr="00527328" w:rsidRDefault="00527328" w:rsidP="005273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35?</w:t>
      </w:r>
    </w:p>
    <w:p w:rsidR="00527328" w:rsidRPr="00527328" w:rsidRDefault="00527328" w:rsidP="005273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27328">
        <w:rPr>
          <w:b/>
          <w:bCs/>
        </w:rPr>
        <w:t>Результатом вычислений в ячейке С1 будет: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5"/>
        <w:gridCol w:w="1620"/>
        <w:gridCol w:w="1800"/>
        <w:gridCol w:w="1620"/>
      </w:tblGrid>
      <w:tr w:rsidR="00527328" w:rsidRPr="00527328" w:rsidTr="003219BC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center"/>
            </w:pPr>
            <w:r w:rsidRPr="00527328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center"/>
            </w:pPr>
            <w:r w:rsidRPr="00527328">
              <w:t>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center"/>
            </w:pPr>
            <w:r w:rsidRPr="00527328">
              <w:t>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center"/>
            </w:pPr>
            <w:r w:rsidRPr="00527328">
              <w:t>С</w:t>
            </w:r>
          </w:p>
        </w:tc>
      </w:tr>
      <w:tr w:rsidR="00527328" w:rsidRPr="00527328" w:rsidTr="003219BC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center"/>
            </w:pPr>
            <w:r w:rsidRPr="00527328"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center"/>
            </w:pPr>
            <w:r w:rsidRPr="00527328"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center"/>
            </w:pPr>
            <w:r w:rsidRPr="00527328">
              <w:t>=А1*2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center"/>
            </w:pPr>
            <w:r w:rsidRPr="00527328">
              <w:t>=А1+В1</w:t>
            </w:r>
          </w:p>
        </w:tc>
      </w:tr>
    </w:tbl>
    <w:p w:rsidR="00527328" w:rsidRPr="00527328" w:rsidRDefault="00527328" w:rsidP="00527328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27328" w:rsidRPr="00527328" w:rsidRDefault="00527328" w:rsidP="00527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7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335"/>
        <w:gridCol w:w="2340"/>
        <w:gridCol w:w="2340"/>
        <w:gridCol w:w="2340"/>
      </w:tblGrid>
      <w:tr w:rsidR="00527328" w:rsidRPr="00527328" w:rsidTr="003219BC">
        <w:trPr>
          <w:tblCellSpacing w:w="0" w:type="dxa"/>
        </w:trPr>
        <w:tc>
          <w:tcPr>
            <w:tcW w:w="2335" w:type="dxa"/>
            <w:shd w:val="clear" w:color="auto" w:fill="FFFFFF"/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both"/>
            </w:pPr>
            <w:r w:rsidRPr="00527328">
              <w:t>А) 5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both"/>
            </w:pPr>
            <w:r w:rsidRPr="00527328">
              <w:t>Б) 10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both"/>
            </w:pPr>
            <w:r w:rsidRPr="00527328">
              <w:t>В) 15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27328" w:rsidRPr="00527328" w:rsidRDefault="00527328" w:rsidP="003219BC">
            <w:pPr>
              <w:pStyle w:val="a3"/>
              <w:spacing w:before="0" w:beforeAutospacing="0" w:after="0" w:afterAutospacing="0"/>
              <w:jc w:val="both"/>
            </w:pPr>
            <w:r w:rsidRPr="00527328">
              <w:t>Г) 20</w:t>
            </w:r>
          </w:p>
        </w:tc>
      </w:tr>
    </w:tbl>
    <w:p w:rsidR="00527328" w:rsidRPr="00527328" w:rsidRDefault="00527328" w:rsidP="0052732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Электронную таблицу нельзя применить для:</w:t>
      </w:r>
    </w:p>
    <w:p w:rsidR="00527328" w:rsidRPr="00527328" w:rsidRDefault="00527328" w:rsidP="0052732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328">
        <w:rPr>
          <w:rFonts w:ascii="Times New Roman" w:hAnsi="Times New Roman" w:cs="Times New Roman"/>
          <w:sz w:val="24"/>
          <w:szCs w:val="24"/>
        </w:rPr>
        <w:t>сортировки табличных данных;</w:t>
      </w:r>
    </w:p>
    <w:p w:rsidR="00527328" w:rsidRPr="00527328" w:rsidRDefault="00527328" w:rsidP="0052732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выполнения математических и экономических расчетов;</w:t>
      </w:r>
    </w:p>
    <w:p w:rsidR="00527328" w:rsidRPr="00527328" w:rsidRDefault="00527328" w:rsidP="0052732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328">
        <w:rPr>
          <w:rFonts w:ascii="Times New Roman" w:hAnsi="Times New Roman" w:cs="Times New Roman"/>
          <w:sz w:val="24"/>
          <w:szCs w:val="24"/>
        </w:rPr>
        <w:t>построения графиков и диаграмм;</w:t>
      </w:r>
    </w:p>
    <w:p w:rsidR="00527328" w:rsidRPr="00527328" w:rsidRDefault="00527328" w:rsidP="0052732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328">
        <w:rPr>
          <w:rFonts w:ascii="Times New Roman" w:hAnsi="Times New Roman" w:cs="Times New Roman"/>
          <w:sz w:val="24"/>
          <w:szCs w:val="24"/>
        </w:rPr>
        <w:t>обработки графических изображений.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 xml:space="preserve">      8. В электронной таблице ячейкой называют:</w:t>
      </w:r>
    </w:p>
    <w:p w:rsidR="00527328" w:rsidRPr="00527328" w:rsidRDefault="00527328" w:rsidP="0052732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горизонтальную строку;</w:t>
      </w:r>
    </w:p>
    <w:p w:rsidR="00527328" w:rsidRPr="00527328" w:rsidRDefault="00527328" w:rsidP="0052732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lastRenderedPageBreak/>
        <w:t>вертикальный столбец;</w:t>
      </w:r>
    </w:p>
    <w:p w:rsidR="00527328" w:rsidRPr="00527328" w:rsidRDefault="00527328" w:rsidP="0052732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пересечение строки и столбца;</w:t>
      </w:r>
    </w:p>
    <w:p w:rsidR="00527328" w:rsidRPr="00527328" w:rsidRDefault="00527328" w:rsidP="0052732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курсор – рамку на экране.</w:t>
      </w:r>
    </w:p>
    <w:p w:rsidR="00527328" w:rsidRPr="00527328" w:rsidRDefault="00527328" w:rsidP="0052732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9.Выберите верное обозначение столбца в электронной таблице:</w:t>
      </w:r>
    </w:p>
    <w:p w:rsidR="00527328" w:rsidRPr="00527328" w:rsidRDefault="00527328" w:rsidP="0052732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D;</w:t>
      </w:r>
    </w:p>
    <w:p w:rsidR="00527328" w:rsidRPr="00527328" w:rsidRDefault="00527328" w:rsidP="0052732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F12;</w:t>
      </w:r>
    </w:p>
    <w:p w:rsidR="00527328" w:rsidRPr="00527328" w:rsidRDefault="00527328" w:rsidP="0052732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27328">
        <w:rPr>
          <w:rFonts w:ascii="Times New Roman" w:hAnsi="Times New Roman" w:cs="Times New Roman"/>
          <w:sz w:val="24"/>
          <w:szCs w:val="24"/>
        </w:rPr>
        <w:t>Б</w:t>
      </w:r>
      <w:r w:rsidRPr="0052732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7328" w:rsidRPr="00527328" w:rsidRDefault="00527328" w:rsidP="0052732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328">
        <w:rPr>
          <w:rFonts w:ascii="Times New Roman" w:hAnsi="Times New Roman" w:cs="Times New Roman"/>
          <w:sz w:val="24"/>
          <w:szCs w:val="24"/>
          <w:lang w:val="en-US"/>
        </w:rPr>
        <w:t>113.</w:t>
      </w:r>
    </w:p>
    <w:p w:rsidR="00527328" w:rsidRPr="00527328" w:rsidRDefault="00527328" w:rsidP="00527328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10.В ячейке электронной таблицы не может находиться:</w:t>
      </w:r>
    </w:p>
    <w:p w:rsidR="00527328" w:rsidRPr="00527328" w:rsidRDefault="00527328" w:rsidP="0052732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328">
        <w:rPr>
          <w:rFonts w:ascii="Times New Roman" w:hAnsi="Times New Roman" w:cs="Times New Roman"/>
          <w:sz w:val="24"/>
          <w:szCs w:val="24"/>
        </w:rPr>
        <w:t>число;</w:t>
      </w:r>
    </w:p>
    <w:p w:rsidR="00527328" w:rsidRPr="00527328" w:rsidRDefault="00527328" w:rsidP="0052732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328">
        <w:rPr>
          <w:rFonts w:ascii="Times New Roman" w:hAnsi="Times New Roman" w:cs="Times New Roman"/>
          <w:sz w:val="24"/>
          <w:szCs w:val="24"/>
        </w:rPr>
        <w:t>текст;</w:t>
      </w:r>
    </w:p>
    <w:p w:rsidR="00527328" w:rsidRPr="00527328" w:rsidRDefault="00527328" w:rsidP="0052732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328">
        <w:rPr>
          <w:rFonts w:ascii="Times New Roman" w:hAnsi="Times New Roman" w:cs="Times New Roman"/>
          <w:sz w:val="24"/>
          <w:szCs w:val="24"/>
        </w:rPr>
        <w:t>лист;</w:t>
      </w:r>
    </w:p>
    <w:p w:rsidR="00527328" w:rsidRPr="00527328" w:rsidRDefault="00527328" w:rsidP="0052732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формула.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11. Выберите верную запись формулы для электронной таблицы:</w:t>
      </w:r>
    </w:p>
    <w:p w:rsidR="00527328" w:rsidRPr="00527328" w:rsidRDefault="00527328" w:rsidP="005273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C3+4*D4 </w:t>
      </w:r>
    </w:p>
    <w:p w:rsidR="00527328" w:rsidRPr="00527328" w:rsidRDefault="00527328" w:rsidP="005273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C3=C1+2*C2 </w:t>
      </w:r>
    </w:p>
    <w:p w:rsidR="00527328" w:rsidRPr="00527328" w:rsidRDefault="00527328" w:rsidP="005273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A5B5+23 </w:t>
      </w:r>
    </w:p>
    <w:p w:rsidR="00527328" w:rsidRPr="00527328" w:rsidRDefault="00527328" w:rsidP="005273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=A2*A3-A4 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12 . Чему будет равно значение ячейки С1, если в нее ввести формулу =А1+B1:</w:t>
      </w:r>
      <w:r w:rsidRPr="00527328">
        <w:rPr>
          <w:rFonts w:ascii="Times New Roman" w:hAnsi="Times New Roman" w:cs="Times New Roman"/>
          <w:sz w:val="24"/>
          <w:szCs w:val="24"/>
        </w:rPr>
        <w:br/>
        <w:t xml:space="preserve">       </w:t>
      </w:r>
      <w:r w:rsidRPr="005273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657225"/>
            <wp:effectExtent l="19050" t="0" r="9525" b="0"/>
            <wp:docPr id="3" name="Рисунок 2" descr="http://www.klyaksa.net/htm/uchitel/test6/w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klyaksa.net/htm/uchitel/test6/w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28" w:rsidRPr="00527328" w:rsidRDefault="00527328" w:rsidP="005273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20; </w:t>
      </w:r>
    </w:p>
    <w:p w:rsidR="00527328" w:rsidRPr="00527328" w:rsidRDefault="00527328" w:rsidP="005273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15; </w:t>
      </w:r>
    </w:p>
    <w:p w:rsidR="00527328" w:rsidRPr="00527328" w:rsidRDefault="00527328" w:rsidP="005273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10; </w:t>
      </w:r>
    </w:p>
    <w:p w:rsidR="00527328" w:rsidRPr="00527328" w:rsidRDefault="00527328" w:rsidP="005273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30? </w:t>
      </w:r>
    </w:p>
    <w:p w:rsidR="00527328" w:rsidRPr="00527328" w:rsidRDefault="00527328" w:rsidP="00527328">
      <w:pPr>
        <w:pStyle w:val="a4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 xml:space="preserve">График функции можно создать в </w:t>
      </w:r>
      <w:r w:rsidRPr="00527328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Pr="00527328">
        <w:rPr>
          <w:rFonts w:ascii="Times New Roman" w:hAnsi="Times New Roman" w:cs="Times New Roman"/>
          <w:b/>
          <w:bCs/>
          <w:sz w:val="24"/>
          <w:szCs w:val="24"/>
        </w:rPr>
        <w:t xml:space="preserve"> при помощи: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1. Строки формул;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2. Мастера Функций;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3. Мастера Шаблонов;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4. Мастера Диаграмм.</w:t>
      </w:r>
    </w:p>
    <w:p w:rsidR="00527328" w:rsidRPr="00527328" w:rsidRDefault="00527328" w:rsidP="00527328">
      <w:pPr>
        <w:pStyle w:val="a4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 xml:space="preserve">Гистограмма наиболее пригодна для: 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1. отображения распределений;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2. отображения динамики изменения данных;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3. сравнения различных членов группы;</w:t>
      </w:r>
    </w:p>
    <w:p w:rsidR="00527328" w:rsidRPr="00527328" w:rsidRDefault="00527328" w:rsidP="0052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7328">
        <w:rPr>
          <w:rFonts w:ascii="Times New Roman" w:hAnsi="Times New Roman" w:cs="Times New Roman"/>
          <w:sz w:val="24"/>
          <w:szCs w:val="24"/>
        </w:rPr>
        <w:t>4. отображения удельных соотношений различных признаков</w:t>
      </w:r>
    </w:p>
    <w:p w:rsidR="00527328" w:rsidRPr="00527328" w:rsidRDefault="00527328" w:rsidP="00527328">
      <w:pPr>
        <w:pStyle w:val="a4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Диаграмма это: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1. карта местности;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2. форма графического представления  числовых значений, которая позволяет облегчить интерпретацию  числовых данных;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3. красиво оформленная таблица;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4. обычный график.</w:t>
      </w:r>
    </w:p>
    <w:p w:rsidR="00527328" w:rsidRPr="00527328" w:rsidRDefault="00527328" w:rsidP="00527328">
      <w:pPr>
        <w:pStyle w:val="a4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Диаграмма в электронных таблицах – это: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 1. качественно оформленная числовая таблица;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28">
        <w:rPr>
          <w:rFonts w:ascii="Times New Roman" w:hAnsi="Times New Roman" w:cs="Times New Roman"/>
          <w:sz w:val="24"/>
          <w:szCs w:val="24"/>
        </w:rPr>
        <w:t xml:space="preserve"> 2. график, отображающий зависимость между всеми числами таблицы;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lastRenderedPageBreak/>
        <w:t xml:space="preserve">      3. средство наглядного графического изображения информации, предназначенное для сравнения нескольких величин или нескольких значений одной величины, слежения за изменением их значений и т. п.</w:t>
      </w:r>
    </w:p>
    <w:p w:rsidR="00527328" w:rsidRPr="00527328" w:rsidRDefault="00527328" w:rsidP="0052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7328">
        <w:rPr>
          <w:rFonts w:ascii="Times New Roman" w:hAnsi="Times New Roman" w:cs="Times New Roman"/>
          <w:sz w:val="24"/>
          <w:szCs w:val="24"/>
        </w:rPr>
        <w:t>4. зависимость между числовыми значениями</w:t>
      </w:r>
    </w:p>
    <w:p w:rsidR="00527328" w:rsidRPr="00527328" w:rsidRDefault="00527328" w:rsidP="00527328">
      <w:pPr>
        <w:pStyle w:val="a4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Круговая диаграмма – это диаграмма: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7328" w:rsidRPr="00527328" w:rsidRDefault="00527328" w:rsidP="005273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представленная в виде круга, разбитого на секторы, в которой допускается только один ряд данных;</w:t>
      </w:r>
    </w:p>
    <w:p w:rsidR="00527328" w:rsidRPr="00527328" w:rsidRDefault="00527328" w:rsidP="005273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в которой  отдельные ряды данных представлены в виде закрашенных разными цветами областей;</w:t>
      </w:r>
    </w:p>
    <w:p w:rsidR="00527328" w:rsidRPr="00527328" w:rsidRDefault="00527328" w:rsidP="005273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в которой используется система координат с тремя координатными осями, что позволяет получить эффект пространственного представления рядов данных;</w:t>
      </w:r>
    </w:p>
    <w:p w:rsidR="00527328" w:rsidRPr="00527328" w:rsidRDefault="00527328" w:rsidP="005273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в которой отдельные значения представлены точками в декартовой состеме координат.</w:t>
      </w:r>
    </w:p>
    <w:p w:rsidR="00527328" w:rsidRPr="00527328" w:rsidRDefault="00527328" w:rsidP="00527328">
      <w:pPr>
        <w:pStyle w:val="a4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 xml:space="preserve">  В каком разделе меню табличного процессора </w:t>
      </w:r>
      <w:r w:rsidRPr="00527328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Pr="00527328">
        <w:rPr>
          <w:rFonts w:ascii="Times New Roman" w:hAnsi="Times New Roman" w:cs="Times New Roman"/>
          <w:b/>
          <w:bCs/>
          <w:sz w:val="24"/>
          <w:szCs w:val="24"/>
        </w:rPr>
        <w:t xml:space="preserve"> находится Мастер Диаграмм: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1. Правка;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2. Вставка;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3. Сервис;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4. Данные.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>19. Диаграмма,  в которой отдельные значения представлены точками в декартовой системе координат, называется: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1. линейчатой;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2. точечной;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3. круговой;</w:t>
      </w:r>
    </w:p>
    <w:p w:rsidR="00527328" w:rsidRPr="00527328" w:rsidRDefault="00527328" w:rsidP="005273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4. гистограммой.</w:t>
      </w:r>
    </w:p>
    <w:p w:rsidR="00527328" w:rsidRPr="00527328" w:rsidRDefault="00527328" w:rsidP="00527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328">
        <w:rPr>
          <w:rFonts w:ascii="Times New Roman" w:hAnsi="Times New Roman" w:cs="Times New Roman"/>
          <w:b/>
          <w:bCs/>
          <w:sz w:val="24"/>
          <w:szCs w:val="24"/>
        </w:rPr>
        <w:t xml:space="preserve">20 . На основе чего строится любая диаграмма? </w:t>
      </w:r>
    </w:p>
    <w:p w:rsidR="00527328" w:rsidRPr="00527328" w:rsidRDefault="00527328" w:rsidP="00527328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а. книги Excel</w:t>
      </w:r>
    </w:p>
    <w:p w:rsidR="00527328" w:rsidRPr="00527328" w:rsidRDefault="00527328" w:rsidP="00527328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б. графического файла</w:t>
      </w:r>
    </w:p>
    <w:p w:rsidR="00527328" w:rsidRPr="00527328" w:rsidRDefault="00527328" w:rsidP="00527328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в. текстового файла</w:t>
      </w:r>
    </w:p>
    <w:p w:rsidR="00527328" w:rsidRPr="00527328" w:rsidRDefault="00527328" w:rsidP="00527328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г. данных таблицы</w:t>
      </w:r>
    </w:p>
    <w:p w:rsidR="00A803CA" w:rsidRPr="00527328" w:rsidRDefault="00A803CA">
      <w:pPr>
        <w:rPr>
          <w:rFonts w:ascii="Times New Roman" w:hAnsi="Times New Roman" w:cs="Times New Roman"/>
          <w:sz w:val="24"/>
          <w:szCs w:val="24"/>
        </w:rPr>
      </w:pPr>
    </w:p>
    <w:sectPr w:rsidR="00A803CA" w:rsidRPr="00527328" w:rsidSect="00A8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FA6"/>
    <w:multiLevelType w:val="hybridMultilevel"/>
    <w:tmpl w:val="1618D4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96EC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E6BA5"/>
    <w:multiLevelType w:val="multilevel"/>
    <w:tmpl w:val="BBA2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E0843"/>
    <w:multiLevelType w:val="multilevel"/>
    <w:tmpl w:val="22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56B87"/>
    <w:multiLevelType w:val="hybridMultilevel"/>
    <w:tmpl w:val="5AB8C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29A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D609F"/>
    <w:multiLevelType w:val="multilevel"/>
    <w:tmpl w:val="128E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806F9"/>
    <w:multiLevelType w:val="hybridMultilevel"/>
    <w:tmpl w:val="B0F654A2"/>
    <w:lvl w:ilvl="0" w:tplc="CBB21AB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26048F2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742183"/>
    <w:multiLevelType w:val="multilevel"/>
    <w:tmpl w:val="F176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E235F"/>
    <w:multiLevelType w:val="multilevel"/>
    <w:tmpl w:val="7438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32A82"/>
    <w:multiLevelType w:val="hybridMultilevel"/>
    <w:tmpl w:val="F454E116"/>
    <w:lvl w:ilvl="0" w:tplc="226048F2">
      <w:start w:val="1"/>
      <w:numFmt w:val="lowerLetter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B35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328"/>
    <w:rsid w:val="00527328"/>
    <w:rsid w:val="00A8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2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2732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2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3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2020-04-10T12:58:00Z</dcterms:created>
  <dcterms:modified xsi:type="dcterms:W3CDTF">2020-04-10T13:01:00Z</dcterms:modified>
</cp:coreProperties>
</file>