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1" w:rsidRPr="00EE70C1" w:rsidRDefault="00EE70C1">
      <w:pPr>
        <w:rPr>
          <w:rFonts w:ascii="Times New Roman" w:hAnsi="Times New Roman" w:cs="Times New Roman"/>
          <w:sz w:val="24"/>
          <w:szCs w:val="24"/>
        </w:rPr>
      </w:pPr>
      <w:r w:rsidRPr="00EE7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Лекция № 2</w:t>
      </w:r>
    </w:p>
    <w:p w:rsidR="00B92A2E" w:rsidRPr="005D5F80" w:rsidRDefault="00B357D3">
      <w:pPr>
        <w:rPr>
          <w:rFonts w:ascii="Times New Roman" w:hAnsi="Times New Roman" w:cs="Times New Roman"/>
          <w:b/>
          <w:sz w:val="24"/>
          <w:szCs w:val="24"/>
        </w:rPr>
      </w:pPr>
      <w:r w:rsidRPr="005D5F80">
        <w:rPr>
          <w:rFonts w:ascii="Times New Roman" w:hAnsi="Times New Roman" w:cs="Times New Roman"/>
          <w:b/>
          <w:sz w:val="24"/>
          <w:szCs w:val="24"/>
        </w:rPr>
        <w:t>Тема: «</w:t>
      </w:r>
      <w:r w:rsidR="00EE70C1" w:rsidRPr="005D5F80">
        <w:rPr>
          <w:rFonts w:ascii="Times New Roman" w:hAnsi="Times New Roman" w:cs="Times New Roman"/>
          <w:b/>
          <w:sz w:val="24"/>
          <w:szCs w:val="24"/>
        </w:rPr>
        <w:t>Почва, её состав и свойства. Типы почв. Классификация, характеристика и способы применения удобрений</w:t>
      </w:r>
      <w:r w:rsidRPr="005D5F80">
        <w:rPr>
          <w:rFonts w:ascii="Times New Roman" w:hAnsi="Times New Roman" w:cs="Times New Roman"/>
          <w:b/>
          <w:sz w:val="24"/>
          <w:szCs w:val="24"/>
        </w:rPr>
        <w:t>»</w:t>
      </w:r>
    </w:p>
    <w:p w:rsidR="00146807" w:rsidRPr="00486F80" w:rsidRDefault="00146807" w:rsidP="00146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t xml:space="preserve"> </w:t>
      </w:r>
      <w:r w:rsidR="00486F80">
        <w:rPr>
          <w:rFonts w:ascii="Times New Roman" w:hAnsi="Times New Roman" w:cs="Times New Roman"/>
          <w:sz w:val="24"/>
          <w:szCs w:val="24"/>
        </w:rPr>
        <w:t>П</w:t>
      </w:r>
      <w:r w:rsidRPr="00486F80">
        <w:rPr>
          <w:rFonts w:ascii="Times New Roman" w:hAnsi="Times New Roman" w:cs="Times New Roman"/>
          <w:sz w:val="24"/>
          <w:szCs w:val="24"/>
        </w:rPr>
        <w:t xml:space="preserve">очва представляет собой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биокосную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 xml:space="preserve"> систему, в которой роль живого вещества особенно велика. В.И. Вернадский показал, что в этой оболочке все процессы носят</w:t>
      </w:r>
      <w:r w:rsidR="00486F80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в той или иной степени биогеохимический характер. Почва образуется в ходе почвообразовательного процесса – совокупности явлений превращения и перемещения веществ и энергии под влиянием Солнца в поверхностном слое горных пород при взаимодействии живых организмов и продуктов их распада с минеральными соединениями горных пород, воды и воздуха.</w:t>
      </w:r>
    </w:p>
    <w:p w:rsidR="005D5F80" w:rsidRDefault="00146807" w:rsidP="00146807">
      <w:pPr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b/>
          <w:bCs/>
          <w:sz w:val="24"/>
          <w:szCs w:val="24"/>
        </w:rPr>
        <w:t xml:space="preserve">Почва </w:t>
      </w:r>
      <w:r w:rsidRPr="00486F80">
        <w:rPr>
          <w:rFonts w:ascii="Times New Roman" w:hAnsi="Times New Roman" w:cs="Times New Roman"/>
          <w:sz w:val="24"/>
          <w:szCs w:val="24"/>
        </w:rPr>
        <w:t>– сложна</w:t>
      </w:r>
      <w:r w:rsidR="00332EF6">
        <w:rPr>
          <w:rFonts w:ascii="Times New Roman" w:hAnsi="Times New Roman" w:cs="Times New Roman"/>
          <w:sz w:val="24"/>
          <w:szCs w:val="24"/>
        </w:rPr>
        <w:t>я открытая динамическая система</w:t>
      </w:r>
      <w:r w:rsidR="00D52E1F">
        <w:rPr>
          <w:rFonts w:ascii="Times New Roman" w:hAnsi="Times New Roman" w:cs="Times New Roman"/>
          <w:sz w:val="24"/>
          <w:szCs w:val="24"/>
        </w:rPr>
        <w:t xml:space="preserve">, </w:t>
      </w:r>
      <w:r w:rsidR="00332EF6">
        <w:rPr>
          <w:rFonts w:ascii="Times New Roman" w:hAnsi="Times New Roman" w:cs="Times New Roman"/>
          <w:sz w:val="24"/>
          <w:szCs w:val="24"/>
        </w:rPr>
        <w:t xml:space="preserve"> состоящая из трех фаз</w:t>
      </w:r>
      <w:r w:rsidR="00D52E1F">
        <w:rPr>
          <w:rFonts w:ascii="Times New Roman" w:hAnsi="Times New Roman" w:cs="Times New Roman"/>
          <w:sz w:val="24"/>
          <w:szCs w:val="24"/>
        </w:rPr>
        <w:t>:</w:t>
      </w:r>
      <w:r w:rsidR="00332EF6">
        <w:rPr>
          <w:rFonts w:ascii="Times New Roman" w:hAnsi="Times New Roman" w:cs="Times New Roman"/>
          <w:sz w:val="24"/>
          <w:szCs w:val="24"/>
        </w:rPr>
        <w:t xml:space="preserve"> твёрдой, жидкой и газообразной. </w:t>
      </w:r>
    </w:p>
    <w:p w:rsidR="00332EF6" w:rsidRDefault="00332EF6" w:rsidP="0014680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 </w:t>
      </w:r>
      <w:r w:rsidR="00D52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твердой фазы </w:t>
      </w:r>
      <w:r w:rsidRPr="00834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входят минеральные и органические вещества. Минеральная часть почвы слагается минералами. В органической части твёрдой фазы выделяют слаборазложившиеся остатки растений,</w:t>
      </w:r>
      <w:r w:rsidR="00D52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грубый гумус, </w:t>
      </w:r>
      <w:r w:rsidRPr="00834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пыль </w:t>
      </w:r>
      <w:proofErr w:type="gramStart"/>
      <w:r w:rsidRPr="00834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–в</w:t>
      </w:r>
      <w:proofErr w:type="gramEnd"/>
      <w:r w:rsidRPr="008345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ещество аморфного состояния. Органическая часть поступает в почву с надземными частями растений, также при отмирании микроорганизмов и животных, обитающих в почве. Особенно большое количество поступает с корнями растений.</w:t>
      </w:r>
    </w:p>
    <w:p w:rsidR="00AC3445" w:rsidRPr="00AC3445" w:rsidRDefault="00AC3445" w:rsidP="00146807">
      <w:pPr>
        <w:rPr>
          <w:rFonts w:ascii="Times New Roman" w:hAnsi="Times New Roman" w:cs="Times New Roman"/>
          <w:b/>
          <w:sz w:val="24"/>
          <w:szCs w:val="24"/>
        </w:rPr>
      </w:pPr>
      <w:r w:rsidRPr="00AC34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Свойства почвы:</w:t>
      </w:r>
    </w:p>
    <w:p w:rsidR="00AC3445" w:rsidRPr="00AC3445" w:rsidRDefault="004221C9" w:rsidP="00AC34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Воздушно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изические</w:t>
      </w:r>
      <w:r w:rsidR="00AC3445" w:rsidRPr="00AC3445">
        <w:rPr>
          <w:rFonts w:ascii="Times New Roman" w:hAnsi="Times New Roman" w:cs="Times New Roman"/>
          <w:b/>
          <w:sz w:val="24"/>
          <w:szCs w:val="24"/>
        </w:rPr>
        <w:t xml:space="preserve"> свойства почвы</w:t>
      </w:r>
      <w:r w:rsidR="00AC3445" w:rsidRPr="00AC3445">
        <w:rPr>
          <w:rFonts w:ascii="Times New Roman" w:hAnsi="Times New Roman" w:cs="Times New Roman"/>
          <w:sz w:val="24"/>
          <w:szCs w:val="24"/>
        </w:rPr>
        <w:t xml:space="preserve"> характеризуются рядом показателей, главными из</w:t>
      </w:r>
    </w:p>
    <w:p w:rsidR="00D52E1F" w:rsidRPr="00486F80" w:rsidRDefault="00AC3445" w:rsidP="00AC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F8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AC3445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воздухопроницаемость и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воздухоемкость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>.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Воздухоемкость</w:t>
      </w:r>
      <w:proofErr w:type="spellEnd"/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– это максимально возможное количество воздуха, которое может 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>-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t xml:space="preserve">держаться в воздушно-сухой почве. Выражается в объемных процентах. Величина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воздухоемкости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 xml:space="preserve"> 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приближается к пористости сухих почв, 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 xml:space="preserve"> объема, занятого гигроскопической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водой и поглощенным воздухом. Она имеет наибольшие показатели в сухих структурных рыхлых почвах, а также в почвах легкого гранулометрического состава.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t xml:space="preserve">Существует капиллярная и некапиллярная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воздухоемкость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 xml:space="preserve">. </w:t>
      </w:r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Капиллярная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воздухоем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>-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t xml:space="preserve">кость – это способность почвы в сухом состоянии поглощать и удерживать воздух в капиллярных порах малого диаметра. Чем выше капиллярная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воздухоемкость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>, тем меньше подвижность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воздуха и сложнее газообмен между почвой и атмосферой. </w:t>
      </w:r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Некапиллярная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воздухоемкость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>то способность почвы при капиллярном насыщении водой содержать определенный объем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свободного воздуха. Некапиллярная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водухоемкость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 xml:space="preserve"> прямо пропорциональна некапиллярной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скважности почвы.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6F80">
        <w:rPr>
          <w:rFonts w:ascii="Times New Roman" w:hAnsi="Times New Roman" w:cs="Times New Roman"/>
          <w:sz w:val="24"/>
          <w:szCs w:val="24"/>
        </w:rPr>
        <w:t xml:space="preserve">Соотношение капиллярной и некапиллярной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воздухоемкости</w:t>
      </w:r>
      <w:proofErr w:type="spellEnd"/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 является важным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показате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 xml:space="preserve"> воздушно-физических свойств почвы. Структурные почвы всегда имеют определенную величину некапиллярной скважности, которая свободна от воды и заполнена воздухом даже при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большой влажности почвы. Это обеспечивает определенную степень </w:t>
      </w:r>
      <w:proofErr w:type="spellStart"/>
      <w:r w:rsidRPr="00486F80">
        <w:rPr>
          <w:rFonts w:ascii="Times New Roman" w:hAnsi="Times New Roman" w:cs="Times New Roman"/>
          <w:sz w:val="24"/>
          <w:szCs w:val="24"/>
        </w:rPr>
        <w:t>проветриванности</w:t>
      </w:r>
      <w:proofErr w:type="spellEnd"/>
      <w:r w:rsidRPr="00486F80">
        <w:rPr>
          <w:rFonts w:ascii="Times New Roman" w:hAnsi="Times New Roman" w:cs="Times New Roman"/>
          <w:sz w:val="24"/>
          <w:szCs w:val="24"/>
        </w:rPr>
        <w:t xml:space="preserve"> почвы.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Воздухопроницаемость </w:t>
      </w:r>
      <w:r w:rsidRPr="00486F80">
        <w:rPr>
          <w:rFonts w:ascii="Times New Roman" w:hAnsi="Times New Roman" w:cs="Times New Roman"/>
          <w:sz w:val="24"/>
          <w:szCs w:val="24"/>
        </w:rPr>
        <w:t xml:space="preserve">– это способность почвы пропускать в единицу времени 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t>единицу объема определенное количество воздуха. Водопроницаемость является необходимым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условием для осуществления газообмена между почвой и атмосферой. Передвижение воздуха в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почве происходит по порам, соединенным друг с другом и не 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заполненных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 xml:space="preserve"> водой. Чем крупнее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п</w:t>
      </w:r>
      <w:r w:rsidR="00D52E1F">
        <w:rPr>
          <w:rFonts w:ascii="Times New Roman" w:hAnsi="Times New Roman" w:cs="Times New Roman"/>
          <w:sz w:val="24"/>
          <w:szCs w:val="24"/>
        </w:rPr>
        <w:t xml:space="preserve">оры аэрации, тем лучше выражена </w:t>
      </w:r>
      <w:r w:rsidRPr="00486F80">
        <w:rPr>
          <w:rFonts w:ascii="Times New Roman" w:hAnsi="Times New Roman" w:cs="Times New Roman"/>
          <w:sz w:val="24"/>
          <w:szCs w:val="24"/>
        </w:rPr>
        <w:t xml:space="preserve">воздухопроницаемость 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почв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 xml:space="preserve"> как в сухом, так и во влажном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состоянии. Водопроницаемость структурных рыхлых почв значительно выше, чем плотных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lastRenderedPageBreak/>
        <w:t>бесструктурных глинистых почв, она максимальна в сухих почвах и быстро снижается при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увлажнении.</w:t>
      </w:r>
    </w:p>
    <w:p w:rsidR="00486F80" w:rsidRP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почв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 xml:space="preserve"> определяющие процессы обмена почвенного воздуха с атмосферным,</w:t>
      </w:r>
    </w:p>
    <w:p w:rsidR="00486F80" w:rsidRDefault="00486F80" w:rsidP="00486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80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газообменом </w:t>
      </w:r>
      <w:r w:rsidRPr="00486F80">
        <w:rPr>
          <w:rFonts w:ascii="Times New Roman" w:hAnsi="Times New Roman" w:cs="Times New Roman"/>
          <w:sz w:val="24"/>
          <w:szCs w:val="24"/>
        </w:rPr>
        <w:t xml:space="preserve">или </w:t>
      </w:r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аэрацией</w:t>
      </w:r>
      <w:r w:rsidRPr="00486F80">
        <w:rPr>
          <w:rFonts w:ascii="Times New Roman" w:hAnsi="Times New Roman" w:cs="Times New Roman"/>
          <w:sz w:val="24"/>
          <w:szCs w:val="24"/>
        </w:rPr>
        <w:t>. Газообмен осуществляется через систему почвенных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 xml:space="preserve">пор, сообщающихся между собой и атмосферой. </w:t>
      </w:r>
      <w:r w:rsidRPr="00486F80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Аэрация </w:t>
      </w:r>
      <w:r w:rsidRPr="00486F80">
        <w:rPr>
          <w:rFonts w:ascii="Times New Roman" w:hAnsi="Times New Roman" w:cs="Times New Roman"/>
          <w:sz w:val="24"/>
          <w:szCs w:val="24"/>
        </w:rPr>
        <w:t>почв – это величина фактического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содержания воздуха в почве, выраженная в объемных процентах. Величина аэрации характеризует разность между общей скважностью и влажностью почвы. Чем выше влажность, тем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меньше аэрация, так как большая часть объема почвы занята влагой. Максимальная степень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аэрации характерна при воздушно-сухом состоянии почв, минимальная – при избыточном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увлажнении по</w:t>
      </w:r>
      <w:proofErr w:type="gramStart"/>
      <w:r w:rsidRPr="00486F80">
        <w:rPr>
          <w:rFonts w:ascii="Times New Roman" w:hAnsi="Times New Roman" w:cs="Times New Roman"/>
          <w:sz w:val="24"/>
          <w:szCs w:val="24"/>
        </w:rPr>
        <w:t>чв всл</w:t>
      </w:r>
      <w:proofErr w:type="gramEnd"/>
      <w:r w:rsidRPr="00486F80">
        <w:rPr>
          <w:rFonts w:ascii="Times New Roman" w:hAnsi="Times New Roman" w:cs="Times New Roman"/>
          <w:sz w:val="24"/>
          <w:szCs w:val="24"/>
        </w:rPr>
        <w:t>едствие близкого залегания грунтовых вод, поверхностном заболачивании</w:t>
      </w:r>
      <w:r w:rsidR="00D52E1F">
        <w:rPr>
          <w:rFonts w:ascii="Times New Roman" w:hAnsi="Times New Roman" w:cs="Times New Roman"/>
          <w:sz w:val="24"/>
          <w:szCs w:val="24"/>
        </w:rPr>
        <w:t xml:space="preserve"> </w:t>
      </w:r>
      <w:r w:rsidRPr="00486F80">
        <w:rPr>
          <w:rFonts w:ascii="Times New Roman" w:hAnsi="Times New Roman" w:cs="Times New Roman"/>
          <w:sz w:val="24"/>
          <w:szCs w:val="24"/>
        </w:rPr>
        <w:t>или затоплении, а также в условиях водоносных горизонтов.</w:t>
      </w:r>
    </w:p>
    <w:p w:rsidR="00134E8F" w:rsidRPr="004221C9" w:rsidRDefault="00134E8F" w:rsidP="00422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1C9">
        <w:rPr>
          <w:rFonts w:ascii="Times New Roman" w:hAnsi="Times New Roman" w:cs="Times New Roman"/>
          <w:sz w:val="24"/>
          <w:szCs w:val="24"/>
        </w:rPr>
        <w:t xml:space="preserve">К </w:t>
      </w:r>
      <w:r w:rsidRPr="004221C9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физико</w:t>
      </w:r>
      <w:r w:rsidRPr="004221C9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4221C9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механическим</w:t>
      </w:r>
      <w:r w:rsidRPr="004221C9">
        <w:rPr>
          <w:rFonts w:ascii="Times New Roman,BoldItalic" w:eastAsia="Times New Roman,BoldItalic" w:hAnsi="Times New Roman" w:cs="Times New Roman,BoldItalic"/>
          <w:b/>
          <w:bCs/>
          <w:i/>
          <w:iCs/>
          <w:sz w:val="24"/>
          <w:szCs w:val="24"/>
        </w:rPr>
        <w:t xml:space="preserve"> </w:t>
      </w:r>
      <w:r w:rsidR="00AC3445" w:rsidRPr="004221C9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свойствам </w:t>
      </w:r>
      <w:r w:rsidRPr="004221C9">
        <w:rPr>
          <w:rFonts w:ascii="Times New Roman" w:hAnsi="Times New Roman" w:cs="Times New Roman"/>
          <w:sz w:val="24"/>
          <w:szCs w:val="24"/>
        </w:rPr>
        <w:t>от</w:t>
      </w:r>
      <w:r w:rsidR="00AC3445" w:rsidRPr="004221C9">
        <w:rPr>
          <w:rFonts w:ascii="Times New Roman" w:hAnsi="Times New Roman" w:cs="Times New Roman"/>
          <w:sz w:val="24"/>
          <w:szCs w:val="24"/>
        </w:rPr>
        <w:t xml:space="preserve">носятся пластичность, липкость, </w:t>
      </w:r>
      <w:r w:rsidRPr="004221C9">
        <w:rPr>
          <w:rFonts w:ascii="Times New Roman" w:hAnsi="Times New Roman" w:cs="Times New Roman"/>
          <w:sz w:val="24"/>
          <w:szCs w:val="24"/>
        </w:rPr>
        <w:t>набухание, усадка, связность, твердость и сопротивление при обработке.</w:t>
      </w:r>
    </w:p>
    <w:p w:rsidR="00134E8F" w:rsidRDefault="00134E8F" w:rsidP="0013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Процессы, протекающие в почвах, во многом зависят от удельной поверхности почв, которая является важной физической характеристикой почвы.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Удельная поверхность почвы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суммарная поверхность всех частиц почвы, отнесенная к единице веса или объема. Выражается чаще всего в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/г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/см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почвы.</w:t>
      </w:r>
    </w:p>
    <w:p w:rsidR="00134E8F" w:rsidRDefault="00134E8F" w:rsidP="0013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величиной </w:t>
      </w:r>
      <w:r w:rsidRPr="00AC3445">
        <w:rPr>
          <w:rFonts w:ascii="Times New Roman" w:hAnsi="Times New Roman" w:cs="Times New Roman"/>
          <w:b/>
          <w:iCs/>
          <w:sz w:val="24"/>
          <w:szCs w:val="24"/>
        </w:rPr>
        <w:t>удельной поверхности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связаны величины объемов поглощения минеральных</w:t>
      </w:r>
      <w:r w:rsidR="00AC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веществ, зольных элементов, паров, газов, особенности передвижения в почве воды и воздуха, а также другие физические и технологические свойства почвы.</w:t>
      </w:r>
    </w:p>
    <w:p w:rsidR="00134E8F" w:rsidRDefault="00134E8F" w:rsidP="0013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445">
        <w:rPr>
          <w:rFonts w:ascii="Times New Roman" w:hAnsi="Times New Roman" w:cs="Times New Roman"/>
          <w:iCs/>
          <w:sz w:val="24"/>
          <w:szCs w:val="24"/>
        </w:rPr>
        <w:t xml:space="preserve">Удельная поверхность почвы </w:t>
      </w:r>
      <w:r w:rsidRPr="00AC3445">
        <w:rPr>
          <w:rFonts w:ascii="Times New Roman" w:hAnsi="Times New Roman" w:cs="Times New Roman"/>
          <w:sz w:val="24"/>
          <w:szCs w:val="24"/>
        </w:rPr>
        <w:t>зависит от минералогического и гранулометрического со</w:t>
      </w:r>
      <w:r w:rsidR="00AC3445">
        <w:rPr>
          <w:rFonts w:ascii="Times New Roman" w:hAnsi="Times New Roman" w:cs="Times New Roman"/>
          <w:sz w:val="24"/>
          <w:szCs w:val="24"/>
        </w:rPr>
        <w:t>става</w:t>
      </w:r>
      <w:r w:rsidR="005E19B1">
        <w:rPr>
          <w:rFonts w:ascii="Times New Roman" w:hAnsi="Times New Roman" w:cs="Times New Roman"/>
          <w:sz w:val="24"/>
          <w:szCs w:val="24"/>
        </w:rPr>
        <w:t>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b/>
          <w:bCs/>
          <w:sz w:val="24"/>
          <w:szCs w:val="24"/>
        </w:rPr>
        <w:t xml:space="preserve">Плотность сложения почвы – </w:t>
      </w:r>
      <w:r w:rsidRPr="005E19B1">
        <w:rPr>
          <w:rFonts w:ascii="Times New Roman" w:hAnsi="Times New Roman" w:cs="Times New Roman"/>
          <w:sz w:val="24"/>
          <w:szCs w:val="24"/>
        </w:rPr>
        <w:t>масса абсолютно сухой почвы ненарушенного сложения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(т.е. с почвенными порами) в единице объема. Выражается в </w:t>
      </w:r>
      <w:proofErr w:type="gramStart"/>
      <w:r w:rsidRPr="005E19B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E19B1">
        <w:rPr>
          <w:rFonts w:ascii="Times New Roman" w:hAnsi="Times New Roman" w:cs="Times New Roman"/>
          <w:b/>
          <w:bCs/>
          <w:sz w:val="24"/>
          <w:szCs w:val="24"/>
        </w:rPr>
        <w:t xml:space="preserve">/см3. </w:t>
      </w:r>
      <w:r w:rsidRPr="005E19B1">
        <w:rPr>
          <w:rFonts w:ascii="Times New Roman" w:hAnsi="Times New Roman" w:cs="Times New Roman"/>
          <w:sz w:val="24"/>
          <w:szCs w:val="24"/>
        </w:rPr>
        <w:t>Она зависит от структурности и сложения почвы, а также характера слагающих поч</w:t>
      </w:r>
      <w:r w:rsidR="004221C9">
        <w:rPr>
          <w:rFonts w:ascii="Times New Roman" w:hAnsi="Times New Roman" w:cs="Times New Roman"/>
          <w:sz w:val="24"/>
          <w:szCs w:val="24"/>
        </w:rPr>
        <w:t>ву минералов, ее гранулометриче</w:t>
      </w:r>
      <w:r w:rsidRPr="005E19B1">
        <w:rPr>
          <w:rFonts w:ascii="Times New Roman" w:hAnsi="Times New Roman" w:cs="Times New Roman"/>
          <w:sz w:val="24"/>
          <w:szCs w:val="24"/>
        </w:rPr>
        <w:t>ского состава и содержания органического вещества.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Величина плотности сложения почвы изменяется в широких пределах: 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 xml:space="preserve"> минеральных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>почв от 0,9 до 1,8 г/см3, для торфяно-болотных - от 0,15 до 0,40 г/см3.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Чем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больше </w:t>
      </w:r>
      <w:r w:rsidRPr="005E19B1">
        <w:rPr>
          <w:rFonts w:ascii="Times New Roman" w:hAnsi="Times New Roman" w:cs="Times New Roman"/>
          <w:sz w:val="24"/>
          <w:szCs w:val="24"/>
        </w:rPr>
        <w:t xml:space="preserve">в почве перегноя и чем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лучше </w:t>
      </w:r>
      <w:r w:rsidRPr="005E19B1">
        <w:rPr>
          <w:rFonts w:ascii="Times New Roman" w:hAnsi="Times New Roman" w:cs="Times New Roman"/>
          <w:sz w:val="24"/>
          <w:szCs w:val="24"/>
        </w:rPr>
        <w:t xml:space="preserve">выражена в ней структура, тем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меньше </w:t>
      </w:r>
      <w:r w:rsidR="004221C9">
        <w:rPr>
          <w:rFonts w:ascii="Times New Roman" w:hAnsi="Times New Roman" w:cs="Times New Roman"/>
          <w:sz w:val="24"/>
          <w:szCs w:val="24"/>
        </w:rPr>
        <w:t>плот</w:t>
      </w:r>
      <w:r w:rsidRPr="005E19B1">
        <w:rPr>
          <w:rFonts w:ascii="Times New Roman" w:hAnsi="Times New Roman" w:cs="Times New Roman"/>
          <w:sz w:val="24"/>
          <w:szCs w:val="24"/>
        </w:rPr>
        <w:t>ность</w:t>
      </w:r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 xml:space="preserve"> сложения почвы.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>На плотность сложения почвы существенное значение оказывает ее обработка. После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механической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обработки </w:t>
      </w:r>
      <w:r w:rsidRPr="005E19B1">
        <w:rPr>
          <w:rFonts w:ascii="Times New Roman" w:hAnsi="Times New Roman" w:cs="Times New Roman"/>
          <w:sz w:val="24"/>
          <w:szCs w:val="24"/>
        </w:rPr>
        <w:t xml:space="preserve">почва становится наиболее рыхлой с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меньшей </w:t>
      </w:r>
      <w:r w:rsidRPr="005E19B1">
        <w:rPr>
          <w:rFonts w:ascii="Times New Roman" w:hAnsi="Times New Roman" w:cs="Times New Roman"/>
          <w:sz w:val="24"/>
          <w:szCs w:val="24"/>
        </w:rPr>
        <w:t>плотностью сложения</w:t>
      </w:r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>почвы. Этот период времени бывает достаточно коротким, потом начинается ее уплотнение,</w:t>
      </w:r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>что приводит к увеличению плотности сложения почвы. По</w:t>
      </w:r>
      <w:r w:rsidR="004221C9">
        <w:rPr>
          <w:rFonts w:ascii="Times New Roman" w:hAnsi="Times New Roman" w:cs="Times New Roman"/>
          <w:sz w:val="24"/>
          <w:szCs w:val="24"/>
        </w:rPr>
        <w:t>сле определенного периода време</w:t>
      </w:r>
      <w:r w:rsidRPr="005E19B1">
        <w:rPr>
          <w:rFonts w:ascii="Times New Roman" w:hAnsi="Times New Roman" w:cs="Times New Roman"/>
          <w:sz w:val="24"/>
          <w:szCs w:val="24"/>
        </w:rPr>
        <w:t>ни, разного для разных типов почв, почва достигает определенной степени плотности, которая</w:t>
      </w:r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 xml:space="preserve">затем изменяется крайне мало. Такая плотность называется </w:t>
      </w:r>
      <w:proofErr w:type="gramStart"/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равновесной</w:t>
      </w:r>
      <w:proofErr w:type="gramEnd"/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>и ее величина является важной характеристикой почв. Величина плотности сложения почвы существенно влияет на</w:t>
      </w:r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>водный, воздушный и тепловой режим почвы, что сказывается на развитии растений.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>К значимым физическим свойствам почв относится плотность твердой фазы почвы.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b/>
          <w:bCs/>
          <w:sz w:val="24"/>
          <w:szCs w:val="24"/>
        </w:rPr>
        <w:t>Плотность твердой фазы почвы</w:t>
      </w:r>
      <w:r w:rsidRPr="005E19B1">
        <w:rPr>
          <w:rFonts w:ascii="Times New Roman" w:hAnsi="Times New Roman" w:cs="Times New Roman"/>
          <w:sz w:val="24"/>
          <w:szCs w:val="24"/>
        </w:rPr>
        <w:t>.– это масса абсолютно с</w:t>
      </w:r>
      <w:r w:rsidR="004221C9">
        <w:rPr>
          <w:rFonts w:ascii="Times New Roman" w:hAnsi="Times New Roman" w:cs="Times New Roman"/>
          <w:sz w:val="24"/>
          <w:szCs w:val="24"/>
        </w:rPr>
        <w:t>ухих почвенных частиц при сплош</w:t>
      </w:r>
      <w:r w:rsidRPr="005E19B1">
        <w:rPr>
          <w:rFonts w:ascii="Times New Roman" w:hAnsi="Times New Roman" w:cs="Times New Roman"/>
          <w:sz w:val="24"/>
          <w:szCs w:val="24"/>
        </w:rPr>
        <w:t xml:space="preserve">ном заполнении ими единицы объема,. </w:t>
      </w:r>
      <w:proofErr w:type="gramStart"/>
      <w:r w:rsidRPr="005E19B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E19B1">
        <w:rPr>
          <w:rFonts w:ascii="Times New Roman" w:hAnsi="Times New Roman" w:cs="Times New Roman"/>
          <w:b/>
          <w:bCs/>
          <w:sz w:val="24"/>
          <w:szCs w:val="24"/>
        </w:rPr>
        <w:t>/см3</w:t>
      </w:r>
      <w:r w:rsidRPr="005E19B1">
        <w:rPr>
          <w:rFonts w:ascii="Times New Roman" w:hAnsi="Times New Roman" w:cs="Times New Roman"/>
          <w:sz w:val="24"/>
          <w:szCs w:val="24"/>
        </w:rPr>
        <w:t xml:space="preserve">. Почвы различных типов и их отдельные горизонты характеризуются неодинаковой плотностью твердой фазы, которая, зависит от содержания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вней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органических веществ </w:t>
      </w:r>
      <w:r w:rsidRPr="005E19B1">
        <w:rPr>
          <w:rFonts w:ascii="Times New Roman" w:hAnsi="Times New Roman" w:cs="Times New Roman"/>
          <w:sz w:val="24"/>
          <w:szCs w:val="24"/>
        </w:rPr>
        <w:t xml:space="preserve">и состава слагающих ее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>минералов</w:t>
      </w:r>
      <w:r w:rsidR="004221C9">
        <w:rPr>
          <w:rFonts w:ascii="Times New Roman" w:hAnsi="Times New Roman" w:cs="Times New Roman"/>
          <w:sz w:val="24"/>
          <w:szCs w:val="24"/>
        </w:rPr>
        <w:t>. Интервалы показателей плотно</w:t>
      </w:r>
      <w:r w:rsidRPr="005E19B1">
        <w:rPr>
          <w:rFonts w:ascii="Times New Roman" w:hAnsi="Times New Roman" w:cs="Times New Roman"/>
          <w:sz w:val="24"/>
          <w:szCs w:val="24"/>
        </w:rPr>
        <w:t>сти твердой фазы почвы составляют для минеральных почв – от 2,4 до 2,8 г/см3. Для подзолистых почв он составляет 2,5-2,65, черноземных – 2,37 и торфяны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 xml:space="preserve"> от 1,4 до 1,8 г/см3</w:t>
      </w:r>
      <w:r w:rsidR="004221C9">
        <w:rPr>
          <w:rFonts w:ascii="Times New Roman" w:hAnsi="Times New Roman" w:cs="Times New Roman"/>
          <w:sz w:val="24"/>
          <w:szCs w:val="24"/>
        </w:rPr>
        <w:t>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b/>
          <w:bCs/>
          <w:sz w:val="24"/>
          <w:szCs w:val="24"/>
        </w:rPr>
        <w:t xml:space="preserve">Пористость </w:t>
      </w:r>
      <w:r w:rsidRPr="005E19B1">
        <w:rPr>
          <w:rFonts w:ascii="Times New Roman" w:hAnsi="Times New Roman" w:cs="Times New Roman"/>
          <w:sz w:val="24"/>
          <w:szCs w:val="24"/>
        </w:rPr>
        <w:t xml:space="preserve">– это суммарный объем всех пор и промежутков между частицами 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твердой</w:t>
      </w:r>
      <w:proofErr w:type="gramEnd"/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фазы почвы определенного объема. Выражается 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 xml:space="preserve"> общего объема почвы. 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Интервал показателей пористости составляет для минеральных почв – 25-80%, для торфяных – 80-90%. При</w:t>
      </w:r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 xml:space="preserve">рыхлении почвы пористость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>увеличивается</w:t>
      </w:r>
      <w:r w:rsidRPr="005E19B1">
        <w:rPr>
          <w:rFonts w:ascii="Times New Roman" w:hAnsi="Times New Roman" w:cs="Times New Roman"/>
          <w:sz w:val="24"/>
          <w:szCs w:val="24"/>
        </w:rPr>
        <w:t xml:space="preserve">, при уплотнении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>уменьшается</w:t>
      </w:r>
      <w:r w:rsidRPr="005E19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lastRenderedPageBreak/>
        <w:t>Почвенные поры могут быть различной формы и диаметра. В зависимости от величины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пор различают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капиллярную </w:t>
      </w:r>
      <w:r w:rsidRPr="005E19B1">
        <w:rPr>
          <w:rFonts w:ascii="Times New Roman" w:hAnsi="Times New Roman" w:cs="Times New Roman"/>
          <w:sz w:val="24"/>
          <w:szCs w:val="24"/>
        </w:rPr>
        <w:t xml:space="preserve">и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некапиллярную </w:t>
      </w:r>
      <w:r w:rsidRPr="005E19B1">
        <w:rPr>
          <w:rFonts w:ascii="Times New Roman" w:hAnsi="Times New Roman" w:cs="Times New Roman"/>
          <w:sz w:val="24"/>
          <w:szCs w:val="24"/>
        </w:rPr>
        <w:t>пористость.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Капиллярная пористость </w:t>
      </w:r>
      <w:r w:rsidRPr="005E19B1">
        <w:rPr>
          <w:rFonts w:ascii="Times New Roman" w:hAnsi="Times New Roman" w:cs="Times New Roman"/>
          <w:sz w:val="24"/>
          <w:szCs w:val="24"/>
        </w:rPr>
        <w:t xml:space="preserve">равна объему капиллярных промежутков в почвах и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>-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9B1">
        <w:rPr>
          <w:rFonts w:ascii="Times New Roman" w:hAnsi="Times New Roman" w:cs="Times New Roman"/>
          <w:sz w:val="24"/>
          <w:szCs w:val="24"/>
        </w:rPr>
        <w:t>словлена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 xml:space="preserve"> наличием в почве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>глинистых минералов</w:t>
      </w:r>
      <w:r w:rsidRPr="005E19B1">
        <w:rPr>
          <w:rFonts w:ascii="Times New Roman" w:hAnsi="Times New Roman" w:cs="Times New Roman"/>
          <w:sz w:val="24"/>
          <w:szCs w:val="24"/>
        </w:rPr>
        <w:t>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Некапиллярная пористость </w:t>
      </w:r>
      <w:r w:rsidRPr="005E19B1">
        <w:rPr>
          <w:rFonts w:ascii="Times New Roman" w:hAnsi="Times New Roman" w:cs="Times New Roman"/>
          <w:sz w:val="24"/>
          <w:szCs w:val="24"/>
        </w:rPr>
        <w:t xml:space="preserve">равна объему крупных пор и связана со 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>строением почвы.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Сумма обеих видов пористости составляет </w:t>
      </w: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общую пористость </w:t>
      </w:r>
      <w:r w:rsidRPr="005E19B1">
        <w:rPr>
          <w:rFonts w:ascii="Times New Roman" w:hAnsi="Times New Roman" w:cs="Times New Roman"/>
          <w:sz w:val="24"/>
          <w:szCs w:val="24"/>
        </w:rPr>
        <w:t xml:space="preserve">почвы.  Величина пористости зависит от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структурности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>лотности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>, гранулометрического и минералогического состава почвы.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 xml:space="preserve">С пористостью почвы связаны важнейшие свойства почвы: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воздухопроницае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>-</w:t>
      </w:r>
    </w:p>
    <w:p w:rsid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мость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влагоемкость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воздухоемкость</w:t>
      </w:r>
      <w:proofErr w:type="spellEnd"/>
      <w:r w:rsidRPr="005E19B1">
        <w:rPr>
          <w:rFonts w:ascii="Times New Roman" w:hAnsi="Times New Roman" w:cs="Times New Roman"/>
          <w:sz w:val="24"/>
          <w:szCs w:val="24"/>
        </w:rPr>
        <w:t>, газообмен между почвой и атмосферой.</w:t>
      </w:r>
    </w:p>
    <w:p w:rsidR="004221C9" w:rsidRPr="005E19B1" w:rsidRDefault="004221C9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b/>
          <w:sz w:val="24"/>
          <w:szCs w:val="24"/>
        </w:rPr>
        <w:t>Под</w:t>
      </w:r>
      <w:r w:rsidRPr="005E19B1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b/>
          <w:bCs/>
          <w:sz w:val="24"/>
          <w:szCs w:val="24"/>
        </w:rPr>
        <w:t xml:space="preserve">пластичностью </w:t>
      </w:r>
      <w:r w:rsidRPr="005E19B1">
        <w:rPr>
          <w:rFonts w:ascii="Times New Roman" w:hAnsi="Times New Roman" w:cs="Times New Roman"/>
          <w:sz w:val="24"/>
          <w:szCs w:val="24"/>
        </w:rPr>
        <w:t>понимают способность почвы во влажном состоянии изменять и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hAnsi="Times New Roman" w:cs="Times New Roman"/>
          <w:sz w:val="24"/>
          <w:szCs w:val="24"/>
        </w:rPr>
        <w:t>сохранять приданную ей внешним воздействием форму. В зависимости от степени увлажнения</w:t>
      </w:r>
      <w:r w:rsidR="004221C9">
        <w:rPr>
          <w:rFonts w:ascii="Times New Roman" w:hAnsi="Times New Roman" w:cs="Times New Roman"/>
          <w:sz w:val="24"/>
          <w:szCs w:val="24"/>
        </w:rPr>
        <w:t xml:space="preserve"> </w:t>
      </w:r>
      <w:r w:rsidRPr="005E19B1">
        <w:rPr>
          <w:rFonts w:ascii="Times New Roman" w:hAnsi="Times New Roman" w:cs="Times New Roman"/>
          <w:sz w:val="24"/>
          <w:szCs w:val="24"/>
        </w:rPr>
        <w:t xml:space="preserve">характер пластичности меняется. Следует различать несколько характерных состояний </w:t>
      </w:r>
      <w:proofErr w:type="spellStart"/>
      <w:r w:rsidRPr="005E19B1">
        <w:rPr>
          <w:rFonts w:ascii="Times New Roman" w:hAnsi="Times New Roman" w:cs="Times New Roman"/>
          <w:sz w:val="24"/>
          <w:szCs w:val="24"/>
        </w:rPr>
        <w:t>почвы</w:t>
      </w:r>
      <w:proofErr w:type="gramStart"/>
      <w:r w:rsidRPr="005E19B1">
        <w:rPr>
          <w:rFonts w:ascii="Times New Roman" w:hAnsi="Times New Roman" w:cs="Times New Roman"/>
          <w:sz w:val="24"/>
          <w:szCs w:val="24"/>
        </w:rPr>
        <w:t>: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5E19B1">
        <w:rPr>
          <w:rFonts w:ascii="Times New Roman" w:hAnsi="Times New Roman" w:cs="Times New Roman"/>
          <w:i/>
          <w:iCs/>
          <w:sz w:val="24"/>
          <w:szCs w:val="24"/>
        </w:rPr>
        <w:t>ижний</w:t>
      </w:r>
      <w:proofErr w:type="spellEnd"/>
      <w:r w:rsidRPr="005E19B1">
        <w:rPr>
          <w:rFonts w:ascii="Times New Roman" w:hAnsi="Times New Roman" w:cs="Times New Roman"/>
          <w:i/>
          <w:iCs/>
          <w:sz w:val="24"/>
          <w:szCs w:val="24"/>
        </w:rPr>
        <w:t xml:space="preserve"> предел текучести </w:t>
      </w:r>
      <w:r w:rsidRPr="005E19B1">
        <w:rPr>
          <w:rFonts w:ascii="Times New Roman" w:hAnsi="Times New Roman" w:cs="Times New Roman"/>
          <w:sz w:val="24"/>
          <w:szCs w:val="24"/>
        </w:rPr>
        <w:t xml:space="preserve">и </w:t>
      </w:r>
      <w:r w:rsidRPr="005E19B1">
        <w:rPr>
          <w:rFonts w:ascii="Times New Roman" w:hAnsi="Times New Roman" w:cs="Times New Roman"/>
          <w:i/>
          <w:iCs/>
          <w:sz w:val="24"/>
          <w:szCs w:val="24"/>
        </w:rPr>
        <w:t>предел раскатывания в шнур.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Нижний предел текучести </w:t>
      </w:r>
      <w:r w:rsidRPr="005E19B1">
        <w:rPr>
          <w:rFonts w:ascii="Times New Roman" w:hAnsi="Times New Roman" w:cs="Times New Roman"/>
          <w:sz w:val="24"/>
          <w:szCs w:val="24"/>
        </w:rPr>
        <w:t>– это такое увлажнение почвы, при котором пласт почвы,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9B1">
        <w:rPr>
          <w:rFonts w:ascii="Times New Roman" w:hAnsi="Times New Roman" w:cs="Times New Roman"/>
          <w:sz w:val="24"/>
          <w:szCs w:val="24"/>
        </w:rPr>
        <w:t>разрезанный</w:t>
      </w:r>
      <w:proofErr w:type="gramEnd"/>
      <w:r w:rsidRPr="005E19B1">
        <w:rPr>
          <w:rFonts w:ascii="Times New Roman" w:hAnsi="Times New Roman" w:cs="Times New Roman"/>
          <w:sz w:val="24"/>
          <w:szCs w:val="24"/>
        </w:rPr>
        <w:t xml:space="preserve"> пополам, при повторном встряхивании сливается воедино. Это состояние влажности принимается за </w:t>
      </w: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верхний предел пластичности.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Влажность почвы, при которой она перестает раскатываться в шнур, определяет предел</w:t>
      </w:r>
      <w:r w:rsidR="004221C9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раскатывания в шнур. </w:t>
      </w:r>
      <w:r w:rsidRPr="005E19B1"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  <w:t>Такое увлажнение принимается</w:t>
      </w: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 за нижний предел пластичности.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 xml:space="preserve">Число пластичности -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это разность между верхним и нижним пределами пластичности. Пластичность тесно связана с гранулометрическим составом почв и обусловлена наличием в ней глинистых частиц, диаметр которых меньше 0,002 мм.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Глинистые почвы имеют число пластичности – 17, суглинистые – 7-17, супесь – менее 7,</w:t>
      </w:r>
      <w:r w:rsidR="004221C9" w:rsidRPr="004221C9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пески совершенно не пластичны. Кроме механического состава, существенное влияние на пластичность почвы оказывает состав коллоидной фракции, состав поглощенных катионов, а также</w:t>
      </w:r>
      <w:r w:rsidR="004221C9" w:rsidRPr="004221C9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содержание гумуса.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 xml:space="preserve">Липкость –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это способность почвы прилипать к различным поверхностям.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Величина липкости определяется силой, необходимой, чтобы оторвать почву от поверхности</w:t>
      </w:r>
      <w:r w:rsidR="004221C9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прилипания. Выражается в г/см</w:t>
      </w:r>
      <w:proofErr w:type="gramStart"/>
      <w:r w:rsidR="004221C9">
        <w:rPr>
          <w:rFonts w:ascii="Times New Roman" w:eastAsia="Times New Roman,BoldItalic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Как и пластичность, она обусловлена наличием в почве глинистых частиц и воды, а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также составом поглощенных оснований. У глинистых почв липкость значительная, у песка</w:t>
      </w:r>
      <w:r w:rsidR="004411B2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минимальная.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Липкость проявляется при увлажнении почвы, приближающейся к верхнему пределу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пластичности. Сухая почва липкостью не обладает. Прилипание повышается по мере увлажнения примерно до 80% от полного насыщения почвы водой, затем начинает уменьшаться.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По липкости почвы делятся на предельно вязкие (&gt; 15 г/см</w:t>
      </w:r>
      <w:proofErr w:type="gramStart"/>
      <w:r w:rsidR="004411B2">
        <w:rPr>
          <w:rFonts w:ascii="Times New Roman" w:eastAsia="Times New Roman,BoldItalic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), сильно вязкие (5 - 15 г/см</w:t>
      </w:r>
      <w:r w:rsidR="004411B2">
        <w:rPr>
          <w:rFonts w:ascii="Times New Roman" w:eastAsia="Times New Roman,BoldItalic" w:hAnsi="Times New Roman" w:cs="Times New Roman"/>
          <w:bCs/>
          <w:iCs/>
          <w:sz w:val="24"/>
          <w:szCs w:val="24"/>
          <w:vertAlign w:val="superscript"/>
        </w:rPr>
        <w:t>2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),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средне вязкие (2 - 5 г/см</w:t>
      </w:r>
      <w:proofErr w:type="gramStart"/>
      <w:r w:rsidR="004411B2">
        <w:rPr>
          <w:rFonts w:ascii="Times New Roman" w:eastAsia="Times New Roman,BoldItalic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), слабо вязкие (меньше 2 г/см</w:t>
      </w:r>
      <w:r w:rsidR="004411B2">
        <w:rPr>
          <w:rFonts w:ascii="Times New Roman" w:eastAsia="Times New Roman,BoldItalic" w:hAnsi="Times New Roman" w:cs="Times New Roman"/>
          <w:bCs/>
          <w:iCs/>
          <w:sz w:val="24"/>
          <w:szCs w:val="24"/>
          <w:vertAlign w:val="superscript"/>
        </w:rPr>
        <w:t>2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).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С липкостью почвы связано важное агрономическое свойство почвы – </w:t>
      </w:r>
      <w:proofErr w:type="gram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физическая</w:t>
      </w:r>
      <w:proofErr w:type="gram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спе</w:t>
      </w:r>
      <w:proofErr w:type="spell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-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proofErr w:type="spell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лость</w:t>
      </w:r>
      <w:proofErr w:type="spell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. Когда при обработке почва перестает прилипать к сельскохозяйственным машинам и</w:t>
      </w:r>
      <w:r w:rsidR="004411B2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начинает крошиться на комки, то такое состояние почвы отвечает ее физической спелости.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Нижним пределом влажности, при котором возможна обработка почвы, является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 xml:space="preserve">влажность,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отвечающая полуторной величине максимальной гигроскопичности почвы, а верхним пределом – 60-70% полной </w:t>
      </w:r>
      <w:proofErr w:type="spell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влагоемкости</w:t>
      </w:r>
      <w:proofErr w:type="spell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данной почвы.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 xml:space="preserve">Набухание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– это способность почвы изменять в объеме под влиянием </w:t>
      </w:r>
      <w:proofErr w:type="gram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различных</w:t>
      </w:r>
      <w:proofErr w:type="gram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факто-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ров, главным образом увлажнения и замерзания. Большое значение в этом процессе играют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почвенные коллоиды, особенно органические, способные резко увеличиваться в объеме </w:t>
      </w:r>
      <w:proofErr w:type="spell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присмачивании</w:t>
      </w:r>
      <w:proofErr w:type="spell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и уменьшаться при высыхании. </w:t>
      </w:r>
      <w:proofErr w:type="gram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Вследствие этого песчаные почвы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lastRenderedPageBreak/>
        <w:t>с низким содержанием коллоидов практически не набухают, глинистые и суглинистые обладают значительной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набухаемостью</w:t>
      </w:r>
      <w:proofErr w:type="spell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.</w:t>
      </w:r>
      <w:proofErr w:type="gramEnd"/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На величину изменения объема влияет минералогический состав почв, наличие и состав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обменных катионов, количество органических веществ.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 xml:space="preserve">Усадка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– это сокращение объема почвы при высыхании. Величина усадки зависит от тех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proofErr w:type="gramStart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же</w:t>
      </w:r>
      <w:proofErr w:type="gramEnd"/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факторов, что и набухание. Усадка измеряется в объем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ных процентах по отношению к </w:t>
      </w:r>
      <w:r w:rsidR="0022420B" w:rsidRP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ис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ходному объем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у.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>Связность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– это способность почвы сопротивляться внешнему усилию, стремящемуся</w:t>
      </w:r>
    </w:p>
    <w:p w:rsidR="005E19B1" w:rsidRPr="005E19B1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разъединить частицы почвы. Связность вызывается силами сцепления между частицами почвы.</w:t>
      </w:r>
    </w:p>
    <w:p w:rsidR="005E19B1" w:rsidRPr="0022420B" w:rsidRDefault="005E19B1" w:rsidP="005E19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bCs/>
          <w:iCs/>
          <w:sz w:val="24"/>
          <w:szCs w:val="24"/>
        </w:rPr>
      </w:pP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Степень сцепления обусловлена гранулометрическим и мине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ралогическим составом, структур</w:t>
      </w:r>
      <w:r w:rsidRPr="005E19B1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ным состоянием и влажностью почвы, а также характером ее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 сельскохозяйственного использо</w:t>
      </w:r>
      <w:r w:rsidRP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вания.</w:t>
      </w:r>
      <w:r w:rsidR="0022420B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_</w:t>
      </w:r>
    </w:p>
    <w:p w:rsidR="00D83F94" w:rsidRPr="0022420B" w:rsidRDefault="00D83F94" w:rsidP="00D83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22420B">
        <w:rPr>
          <w:rFonts w:ascii="Times New Roman" w:eastAsia="Times New Roman,BoldItalic" w:hAnsi="Times New Roman" w:cs="Times New Roman"/>
          <w:b/>
          <w:bCs/>
          <w:iCs/>
          <w:sz w:val="24"/>
          <w:szCs w:val="24"/>
        </w:rPr>
        <w:t xml:space="preserve">Твердость 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>– это сопротивление, которое оказывает почва при проникновении в нее какого-либо тела. Величина твердости выражается в кг/см</w:t>
      </w:r>
      <w:proofErr w:type="gramStart"/>
      <w:r w:rsidR="0022420B">
        <w:rPr>
          <w:rFonts w:ascii="Times New Roman" w:eastAsia="Times New Roman,BoldItalic" w:hAnsi="Times New Roman" w:cs="Times New Roman"/>
          <w:sz w:val="24"/>
          <w:szCs w:val="24"/>
          <w:vertAlign w:val="superscript"/>
        </w:rPr>
        <w:t>2</w:t>
      </w:r>
      <w:proofErr w:type="gram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. Твердость определяется прибором </w:t>
      </w:r>
      <w:r w:rsidR="0022420B">
        <w:rPr>
          <w:rFonts w:ascii="Times New Roman" w:eastAsia="Times New Roman,BoldItalic" w:hAnsi="Times New Roman" w:cs="Times New Roman"/>
          <w:sz w:val="24"/>
          <w:szCs w:val="24"/>
        </w:rPr>
        <w:t xml:space="preserve"> 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твердомером. Твердость почвы зависит от ее увлажнения, структурности, составом поглощенных оснований, </w:t>
      </w:r>
      <w:proofErr w:type="spell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гумусированности</w:t>
      </w:r>
      <w:proofErr w:type="spell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 и гранулометрического состава. По мере уменьшения влажности твердость почвы резко возрастает. Почва комковато-зернистой структуры при высыхании</w:t>
      </w:r>
      <w:r w:rsidR="0022420B">
        <w:rPr>
          <w:rFonts w:ascii="Times New Roman" w:eastAsia="Times New Roman,BoldItalic" w:hAnsi="Times New Roman" w:cs="Times New Roman"/>
          <w:sz w:val="24"/>
          <w:szCs w:val="24"/>
        </w:rPr>
        <w:t xml:space="preserve"> 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оказывает значительно меньшее механическое сопротивление, чем распыленная. Хорошо </w:t>
      </w:r>
      <w:proofErr w:type="spell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гумусированные</w:t>
      </w:r>
      <w:proofErr w:type="spell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 почвы, насыщенные двухвалентными катионами, обладают меньшей твердостью,</w:t>
      </w:r>
      <w:r w:rsidR="003A1488">
        <w:rPr>
          <w:rFonts w:ascii="Times New Roman" w:eastAsia="Times New Roman,BoldItalic" w:hAnsi="Times New Roman" w:cs="Times New Roman"/>
          <w:sz w:val="24"/>
          <w:szCs w:val="24"/>
        </w:rPr>
        <w:t xml:space="preserve"> 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чем </w:t>
      </w:r>
      <w:proofErr w:type="spell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малогумусированные</w:t>
      </w:r>
      <w:proofErr w:type="spell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.</w:t>
      </w:r>
    </w:p>
    <w:p w:rsidR="00D83F94" w:rsidRPr="0022420B" w:rsidRDefault="00D83F94" w:rsidP="00D83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Высокая твердость является признаком </w:t>
      </w:r>
      <w:proofErr w:type="gram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плохих</w:t>
      </w:r>
      <w:proofErr w:type="gram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 физико-химических и агрономических</w:t>
      </w:r>
    </w:p>
    <w:p w:rsidR="00D83F94" w:rsidRDefault="00D83F94" w:rsidP="00D83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  <w:r w:rsidRPr="0022420B">
        <w:rPr>
          <w:rFonts w:ascii="Times New Roman" w:eastAsia="Times New Roman,BoldItalic" w:hAnsi="Times New Roman" w:cs="Times New Roman"/>
          <w:sz w:val="24"/>
          <w:szCs w:val="24"/>
        </w:rPr>
        <w:t>свойств почв и требует больших затрат на ее сельскохозяйственную обработку. С твердостью</w:t>
      </w:r>
      <w:r w:rsidR="004A0261">
        <w:rPr>
          <w:rFonts w:ascii="Times New Roman" w:eastAsia="Times New Roman,BoldItalic" w:hAnsi="Times New Roman" w:cs="Times New Roman"/>
          <w:sz w:val="24"/>
          <w:szCs w:val="24"/>
        </w:rPr>
        <w:t xml:space="preserve"> 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почвы связана такая важная технологическая характеристика, как сопротивление ее </w:t>
      </w:r>
      <w:proofErr w:type="spell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обработке</w:t>
      </w:r>
      <w:proofErr w:type="gram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.О</w:t>
      </w:r>
      <w:proofErr w:type="gram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на</w:t>
      </w:r>
      <w:proofErr w:type="spell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 выражается удельным сопротивлением. </w:t>
      </w:r>
      <w:r w:rsidRPr="004A0261">
        <w:rPr>
          <w:rFonts w:ascii="Times New Roman" w:eastAsia="Times New Roman,BoldItalic" w:hAnsi="Times New Roman" w:cs="Times New Roman"/>
          <w:b/>
          <w:bCs/>
          <w:i/>
          <w:iCs/>
          <w:sz w:val="24"/>
          <w:szCs w:val="24"/>
        </w:rPr>
        <w:t>Удельное сопротивление</w:t>
      </w:r>
      <w:r w:rsidRPr="0022420B">
        <w:rPr>
          <w:rFonts w:ascii="Times New Roman" w:eastAsia="Times New Roman,BoldItalic" w:hAnsi="Times New Roman" w:cs="Times New Roman"/>
          <w:bCs/>
          <w:i/>
          <w:iCs/>
          <w:sz w:val="24"/>
          <w:szCs w:val="24"/>
        </w:rPr>
        <w:t xml:space="preserve"> 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– это усилие, затрачиваемое на подрезание пласта, его оборот и трение о рабочую поверхность. Выражается в </w:t>
      </w:r>
      <w:proofErr w:type="gram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кг</w:t>
      </w:r>
      <w:proofErr w:type="gram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 на 1см</w:t>
      </w:r>
      <w:r w:rsidR="004A0261">
        <w:rPr>
          <w:rFonts w:ascii="Times New Roman" w:eastAsia="Times New Roman,BoldItalic" w:hAnsi="Times New Roman" w:cs="Times New Roman"/>
          <w:sz w:val="24"/>
          <w:szCs w:val="24"/>
          <w:vertAlign w:val="superscript"/>
        </w:rPr>
        <w:t>2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>. Этот показатель изменяется от 0,2 до 1,2 кг/см</w:t>
      </w:r>
      <w:proofErr w:type="gramStart"/>
      <w:r w:rsidR="004A0261">
        <w:rPr>
          <w:rFonts w:ascii="Times New Roman" w:eastAsia="Times New Roman,BoldItalic" w:hAnsi="Times New Roman" w:cs="Times New Roman"/>
          <w:sz w:val="24"/>
          <w:szCs w:val="24"/>
          <w:vertAlign w:val="superscript"/>
        </w:rPr>
        <w:t>2</w:t>
      </w:r>
      <w:proofErr w:type="gram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 в зависимости от механического состава,</w:t>
      </w:r>
      <w:r w:rsidR="004A0261">
        <w:rPr>
          <w:rFonts w:ascii="Times New Roman" w:eastAsia="Times New Roman,BoldItalic" w:hAnsi="Times New Roman" w:cs="Times New Roman"/>
          <w:sz w:val="24"/>
          <w:szCs w:val="24"/>
        </w:rPr>
        <w:t xml:space="preserve"> </w:t>
      </w:r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физико-химических свойств, влажности и </w:t>
      </w:r>
      <w:proofErr w:type="spellStart"/>
      <w:r w:rsidRPr="0022420B">
        <w:rPr>
          <w:rFonts w:ascii="Times New Roman" w:eastAsia="Times New Roman,BoldItalic" w:hAnsi="Times New Roman" w:cs="Times New Roman"/>
          <w:sz w:val="24"/>
          <w:szCs w:val="24"/>
        </w:rPr>
        <w:t>агрохозяйственного</w:t>
      </w:r>
      <w:proofErr w:type="spellEnd"/>
      <w:r w:rsidRPr="0022420B">
        <w:rPr>
          <w:rFonts w:ascii="Times New Roman" w:eastAsia="Times New Roman,BoldItalic" w:hAnsi="Times New Roman" w:cs="Times New Roman"/>
          <w:sz w:val="24"/>
          <w:szCs w:val="24"/>
        </w:rPr>
        <w:t xml:space="preserve"> состояния почв.</w:t>
      </w:r>
    </w:p>
    <w:p w:rsidR="002F7391" w:rsidRPr="0022420B" w:rsidRDefault="002F7391" w:rsidP="00D83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Italic" w:hAnsi="Times New Roman" w:cs="Times New Roman"/>
          <w:sz w:val="24"/>
          <w:szCs w:val="24"/>
        </w:rPr>
      </w:pPr>
    </w:p>
    <w:p w:rsidR="00D82B85" w:rsidRDefault="005D2B49" w:rsidP="00D82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F80">
        <w:rPr>
          <w:rFonts w:ascii="Times New Roman" w:hAnsi="Times New Roman" w:cs="Times New Roman"/>
          <w:b/>
          <w:sz w:val="24"/>
          <w:szCs w:val="24"/>
        </w:rPr>
        <w:t>Типы почв</w:t>
      </w:r>
      <w:r w:rsidR="002F7391">
        <w:rPr>
          <w:rFonts w:ascii="Times New Roman" w:hAnsi="Times New Roman" w:cs="Times New Roman"/>
          <w:b/>
          <w:sz w:val="24"/>
          <w:szCs w:val="24"/>
        </w:rPr>
        <w:t xml:space="preserve"> распространенные на земном шаре</w:t>
      </w:r>
    </w:p>
    <w:p w:rsidR="002F7391" w:rsidRDefault="002F7391" w:rsidP="00D82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391" w:rsidRDefault="002F7391" w:rsidP="00D82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3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5427" cy="2657601"/>
            <wp:effectExtent l="19050" t="0" r="0" b="0"/>
            <wp:docPr id="4" name="Рисунок 4" descr="Типы поч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ы почв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427" cy="265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7391" w:rsidRDefault="002F7391" w:rsidP="00D82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3FE" w:rsidRDefault="008205AB" w:rsidP="00D82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Подзолистые – почвы серого цвета, мощность пахотного горизонта – 20-25 см., содержание гумуса- 2-3%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- Серы</w:t>
      </w:r>
      <w:proofErr w:type="gramStart"/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почвы темно - серого цвета, мощность пахотного горизонта более 25 см., содержание гумуса- 2,5-3,5 %                                                                                                                                                               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Черноземы  - почвы черного цвета, мощность пахотного горизонта достигает 100 см., содержание гумуса- 10-15%                                                                                                                                                               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- Каштановы</w:t>
      </w:r>
      <w:r w:rsidR="0071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</w:t>
      </w:r>
      <w:r w:rsidR="002F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20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распространены в зоне сухих степей,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почвы каштанового  цвета, мощность пахотного горизонта – 20-40 см., содержание гумуса- 3-5%                                                                                                                                                               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- Сероземы</w:t>
      </w:r>
      <w:r w:rsidR="0071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-(пустынная зона) характерны для средней Азии и центрального Казахстана, окраска почв серого цвета,  содержание гумуса- 1,5- 2,5%</w:t>
      </w:r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3FE" w:rsidRDefault="00716414" w:rsidP="00D82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Краснозем</w:t>
      </w:r>
      <w:proofErr w:type="gramStart"/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для субтропиков  имеют красно-бурую окраску, мощность пахотного горизонта достигает 15-20 см.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- Солонц</w:t>
      </w:r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овые почвы 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вкраплены пятнами , а иногда и большими массивами в серые лесные почвы, черноземы, в каштановы почвы, бурые почвы и сероземы. Мощность  </w:t>
      </w:r>
      <w:proofErr w:type="spellStart"/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надсолонцового</w:t>
      </w:r>
      <w:proofErr w:type="spellEnd"/>
      <w:r w:rsidR="00EE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 от 5 -18 см и более 18 см.</w:t>
      </w:r>
    </w:p>
    <w:p w:rsidR="00EE53FE" w:rsidRDefault="00EE53FE" w:rsidP="00D82B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Солончаки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стречаются пятнами и массивами среди  незасоленных почв        пустынной зоны. Они бесплодны содержание  солей колеблется от 3 до 25%. Содержание гумуса колеблется от 1до 8%.</w:t>
      </w:r>
    </w:p>
    <w:p w:rsidR="00526267" w:rsidRDefault="00D82B85" w:rsidP="00D83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526267" w:rsidRPr="00D4471F" w:rsidRDefault="00D4471F" w:rsidP="00D4471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471F">
        <w:rPr>
          <w:rFonts w:ascii="Times New Roman" w:hAnsi="Times New Roman" w:cs="Times New Roman"/>
          <w:b/>
          <w:sz w:val="24"/>
          <w:szCs w:val="24"/>
        </w:rPr>
        <w:t>Классификация, характеристика и способы применения удобрений</w:t>
      </w:r>
    </w:p>
    <w:p w:rsidR="0079589B" w:rsidRPr="00526267" w:rsidRDefault="00526267" w:rsidP="00D83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 классифицируются на 2 виды: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и минеральные.</w:t>
      </w:r>
      <w:r w:rsidR="00D82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A93FAA" w:rsidRPr="00D4471F" w:rsidRDefault="00526267" w:rsidP="00D4471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7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93FAA" w:rsidRPr="00D4471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Роль удобрений для растений. Виды удобрений.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Задача удобрения почв заключается в том, чтобы путем регулирования пищевого режима растений обеспечить получение высоких и устойчивых урожаев, улучшение его качества на фоне повышения плодородия почвы.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в состав растений входит более 60 химических элементов. Основная роль среди них принадлежит азоту, фосфору, калию, сере, железу, кальцию и магнию</w:t>
      </w:r>
      <w:proofErr w:type="gramStart"/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93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A93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акроэлементы</w:t>
      </w: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названных элементов для получения высокого урожая растения необходимо обеспечить так называемыми </w:t>
      </w:r>
      <w:r w:rsidRPr="00A93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микроэлементами</w:t>
      </w: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такими, как бор, марганец, молибден, цинк, медь.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удобрения, помимо того, что содержат практически все необходимые для питания растений минеральные компоненты, способствуют поддержанию и накоплению гумуса в почве, активизации микрофлоры и создают благоприятные физические условия в почве.</w:t>
      </w:r>
    </w:p>
    <w:p w:rsidR="00A93FAA" w:rsidRPr="00A93FAA" w:rsidRDefault="00A93FAA" w:rsidP="00A93F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система удобрений должна включать: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 </w:t>
      </w:r>
      <w:r w:rsidRPr="00A93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местные удобрения</w:t>
      </w: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 навоз, солома, навозная жижа, компост;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2) </w:t>
      </w:r>
      <w:r w:rsidRPr="00A93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пожнивные и корневые остатки</w:t>
      </w: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 особенно однолетних и многолетних бобовых и кормовых растений, которые дополнительно обогащают почву гумусом и азотом;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 </w:t>
      </w:r>
      <w:r w:rsidRPr="00A93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минеральные удобрения</w:t>
      </w: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 азотные, фосфорные, калийные, известковые, магниевые, а также микроудобрения.</w:t>
      </w:r>
      <w:proofErr w:type="gramEnd"/>
    </w:p>
    <w:p w:rsidR="00A93FAA" w:rsidRPr="00A93FAA" w:rsidRDefault="00A93FAA" w:rsidP="00A93F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Минеральные удобрения, виды, свойства и применение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Минеральные удобрения</w:t>
      </w: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— неорганические соединения, содержащие необходимые для растений элементы питания.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Минеральные удобрения содержат питательные вещества в виде различных минеральных солей. В зависимости от того, какие питательные элементы содержатся в них, удобрения подразделяют </w:t>
      </w:r>
      <w:proofErr w:type="gramStart"/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простые и комплексные. </w:t>
      </w:r>
      <w:r w:rsidRPr="00A93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(односторонние)</w:t>
      </w: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удобрения содержат один какой-либо элемент питания. К ним относятся фосфорные, азотные, калийные и микроудобрения. </w:t>
      </w:r>
      <w:r w:rsidRPr="00A93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Комплексные</w:t>
      </w: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 </w:t>
      </w:r>
      <w:r w:rsidRPr="00A93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многосторонние</w:t>
      </w: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удобрения содержат одновременно два или более основных питательных элемента.</w:t>
      </w:r>
    </w:p>
    <w:p w:rsidR="00A93FAA" w:rsidRPr="00A93FAA" w:rsidRDefault="00A93FAA" w:rsidP="00A93F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минеральных удобрений</w:t>
      </w:r>
    </w:p>
    <w:p w:rsidR="00A93FAA" w:rsidRPr="00A93FAA" w:rsidRDefault="00A93FAA" w:rsidP="00A93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Азоту принадлежит особое место в жизни растений и животных. Он является обязательным компонентом белков. Все ферменты имеют в своей основе молекулу белка. Азот также входит в состав РНК, ДНК, хлорофилла, алкалоидов, ряда витаминов и других органических веществ. Растения используют аммиачный и нитратный азот, а бобовые и другие растения в симбиозе с микроорганизмами - и молекулярный азот.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Выпускаемые промышленностью азотные удобрения можно подразделить на следующие группы:</w:t>
      </w:r>
    </w:p>
    <w:p w:rsidR="00A93FAA" w:rsidRPr="00A93FAA" w:rsidRDefault="00A93FAA" w:rsidP="00A93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 Аммиачные удобрения (безводный и водный аммиак).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2. </w:t>
      </w:r>
      <w:proofErr w:type="gramStart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Аммонийные</w:t>
      </w:r>
      <w:proofErr w:type="gramEnd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(сульфат аммония, хлористый аммоний).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 Натриевые (натриевая и кальциевая селитры).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4. </w:t>
      </w:r>
      <w:proofErr w:type="gramStart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Аммонийно-нитратные</w:t>
      </w:r>
      <w:proofErr w:type="gramEnd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(аммиачная селитра).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5. Амидные (мочевина, цианамид кальция, мочевиноформальдегидные удобрения).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количество фосфора в растениях представлено в органической форме. В первую очередь фосфор необходим для синтеза нуклеиновых кислот ДНК и РНК, а также для синтеза АТФ.</w:t>
      </w:r>
    </w:p>
    <w:p w:rsid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Производимые промышленностью фосфорные удобрения подразделяются </w:t>
      </w:r>
      <w:proofErr w:type="gramStart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растворимые, </w:t>
      </w:r>
      <w:proofErr w:type="spellStart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полурастворимые</w:t>
      </w:r>
      <w:proofErr w:type="spellEnd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и нерастворимые.</w:t>
      </w:r>
    </w:p>
    <w:p w:rsidR="00277EB7" w:rsidRPr="00A93FAA" w:rsidRDefault="00277EB7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4/5 калия содержится в клеточном соке. Больше его в хорошо освещенных растениях. Ночью он частично выделяется растениями через корни. Большее количество калия содержится в нетоварной части урожая, за исключением клубнеплодов, зернобобовых и льна. В клубнях картофеля к уборке содержится 96% калия.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Наша промышленность выпускает следующие виды калийных удобрений: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1) концентрированные, получаемые в результате переработки сырых калийных солей;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2) </w:t>
      </w:r>
      <w:proofErr w:type="gramStart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смешанные</w:t>
      </w:r>
      <w:proofErr w:type="gramEnd"/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- смесь сырых солей и концентрированных удобрений;</w:t>
      </w:r>
    </w:p>
    <w:p w:rsidR="00A93FAA" w:rsidRPr="00A93FAA" w:rsidRDefault="00A93FAA" w:rsidP="00A93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3) сырые соли, получаемые в результате размола природных калийных минералов.</w:t>
      </w:r>
    </w:p>
    <w:p w:rsidR="0079589B" w:rsidRPr="00526267" w:rsidRDefault="0079589B" w:rsidP="00D83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589B" w:rsidRPr="00526267" w:rsidRDefault="0079589B" w:rsidP="00D83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370" w:rsidRPr="00526267" w:rsidRDefault="00DA6370" w:rsidP="00DA6370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62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III. Хранение, дозы, сроки и способы внесения минеральных удобрений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Хранят минеральные удобрения в специальных складах.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Они должны быть расположены в стороне от других построек и иметь хорошие подъездные пути. В складские помещения не должна проникать сырость.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Удобрения в заводской упаковке размещают в штабелях. Насыпью можно хранить сульфат аммония, томасшлак, фосфоритную муку, калийную соль. В каждом отсеке склада располагают только один вид удобрений. На табличке указывают название и количество удобрения, а также дату его поступления.</w:t>
      </w:r>
    </w:p>
    <w:p w:rsidR="00DA6370" w:rsidRPr="00526267" w:rsidRDefault="00DA6370" w:rsidP="00DA6370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526267">
        <w:rPr>
          <w:b w:val="0"/>
          <w:bCs w:val="0"/>
          <w:color w:val="000000"/>
          <w:sz w:val="24"/>
          <w:szCs w:val="24"/>
        </w:rPr>
        <w:t>Сроки внесения удобрений.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По срокам внесения различают удобрение: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основное (</w:t>
      </w:r>
      <w:proofErr w:type="spellStart"/>
      <w:r w:rsidRPr="00526267">
        <w:rPr>
          <w:i/>
          <w:iCs/>
          <w:color w:val="000000"/>
          <w:u w:val="single"/>
        </w:rPr>
        <w:t>допосевное</w:t>
      </w:r>
      <w:proofErr w:type="spellEnd"/>
      <w:r w:rsidRPr="00526267">
        <w:rPr>
          <w:i/>
          <w:iCs/>
          <w:color w:val="000000"/>
          <w:u w:val="single"/>
        </w:rPr>
        <w:t>);</w:t>
      </w:r>
    </w:p>
    <w:p w:rsidR="00DA6370" w:rsidRPr="00526267" w:rsidRDefault="00DA6370" w:rsidP="00DA6370">
      <w:pPr>
        <w:pStyle w:val="a6"/>
        <w:rPr>
          <w:color w:val="000000"/>
        </w:rPr>
      </w:pPr>
      <w:proofErr w:type="spellStart"/>
      <w:r w:rsidRPr="00526267">
        <w:rPr>
          <w:i/>
          <w:iCs/>
          <w:color w:val="000000"/>
          <w:u w:val="single"/>
        </w:rPr>
        <w:t>припосевное</w:t>
      </w:r>
      <w:proofErr w:type="spellEnd"/>
    </w:p>
    <w:p w:rsidR="00DA6370" w:rsidRPr="00526267" w:rsidRDefault="00DA6370" w:rsidP="00DA6370">
      <w:pPr>
        <w:pStyle w:val="a6"/>
        <w:rPr>
          <w:color w:val="000000"/>
        </w:rPr>
      </w:pPr>
      <w:proofErr w:type="gramStart"/>
      <w:r w:rsidRPr="00526267">
        <w:rPr>
          <w:i/>
          <w:iCs/>
          <w:color w:val="000000"/>
          <w:u w:val="single"/>
        </w:rPr>
        <w:t>послепосевное</w:t>
      </w:r>
      <w:proofErr w:type="gramEnd"/>
      <w:r w:rsidRPr="00526267">
        <w:rPr>
          <w:i/>
          <w:iCs/>
          <w:color w:val="000000"/>
          <w:u w:val="single"/>
        </w:rPr>
        <w:t xml:space="preserve"> (подкормка).</w:t>
      </w:r>
    </w:p>
    <w:p w:rsidR="00DA6370" w:rsidRPr="00526267" w:rsidRDefault="00DA6370" w:rsidP="00DA6370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526267">
        <w:rPr>
          <w:b w:val="0"/>
          <w:bCs w:val="0"/>
          <w:color w:val="000000"/>
          <w:sz w:val="24"/>
          <w:szCs w:val="24"/>
        </w:rPr>
        <w:t>Способы внесения удобрений.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Любые удобрения бывают доступными для растений только в том случае, если размещаются в достаточно влажном слое почвы.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 xml:space="preserve">При внесении удобрений учитывают способность их перемещаться </w:t>
      </w:r>
      <w:proofErr w:type="gramStart"/>
      <w:r w:rsidRPr="00526267">
        <w:rPr>
          <w:color w:val="000000"/>
        </w:rPr>
        <w:t>в глубь</w:t>
      </w:r>
      <w:proofErr w:type="gramEnd"/>
      <w:r w:rsidRPr="00526267">
        <w:rPr>
          <w:color w:val="000000"/>
        </w:rPr>
        <w:t xml:space="preserve"> почвы.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В случае мелкой заделки под растения с глубоко расположенной корневой системой эти удобрения дадут слабый результат. Поэтому малоподвижные минеральные удобрения вносят в те слои почвы, где расположена основная масса активных корней. Для травянистых растений таким будет 20—30-сантиметровый слой почвы, а для древесных растений — 60—80-сантиметровый.</w:t>
      </w:r>
    </w:p>
    <w:p w:rsidR="00DA6370" w:rsidRPr="00526267" w:rsidRDefault="00DA6370" w:rsidP="00DA6370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526267">
        <w:rPr>
          <w:b w:val="0"/>
          <w:bCs w:val="0"/>
          <w:color w:val="000000"/>
          <w:sz w:val="24"/>
          <w:szCs w:val="24"/>
        </w:rPr>
        <w:t>IV. Органические удобрения, виды, состав и применение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Органические удобрения</w:t>
      </w:r>
      <w:r w:rsidRPr="00526267">
        <w:rPr>
          <w:i/>
          <w:iCs/>
          <w:color w:val="000000"/>
          <w:u w:val="single"/>
        </w:rPr>
        <w:t> — удобрения, содержащие элементы питания растений преимущественно в форме органических соединений.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К ним относят навоз, компосты, торф, солому, зелёное удобрение, ил (сапропель), промышленные и хозяйственные отходы и др.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Органические удобрения содержат азот, фосфор, калий, кальций и другие элементы питания растений, а также органическое вещество, которое положительно влияет на свойства почвы.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Органические удобрения состоят из веществ животного и растительного происхождения, которые, разлагаясь, образуют минеральные вещества, при этом в приземный слой выделяется диоксид углерода, необходимый для фотосинтеза растений.</w:t>
      </w:r>
    </w:p>
    <w:p w:rsidR="00DA6370" w:rsidRPr="00526267" w:rsidRDefault="00DA6370" w:rsidP="00DA6370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526267">
        <w:rPr>
          <w:b w:val="0"/>
          <w:bCs w:val="0"/>
          <w:color w:val="000000"/>
          <w:sz w:val="24"/>
          <w:szCs w:val="24"/>
        </w:rPr>
        <w:t>Виды органических удобрений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</w:rPr>
        <w:lastRenderedPageBreak/>
        <w:t>Навоз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Это наиболее ценное органическое удобрение.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i/>
          <w:iCs/>
          <w:color w:val="000000"/>
        </w:rPr>
        <w:t>В навозе разных животных в среднем содержится</w:t>
      </w:r>
      <w:proofErr w:type="gramStart"/>
      <w:r w:rsidRPr="00526267">
        <w:rPr>
          <w:i/>
          <w:iCs/>
          <w:color w:val="000000"/>
        </w:rPr>
        <w:t xml:space="preserve"> (%): </w:t>
      </w:r>
      <w:proofErr w:type="gramEnd"/>
      <w:r w:rsidRPr="00526267">
        <w:rPr>
          <w:i/>
          <w:iCs/>
          <w:color w:val="000000"/>
        </w:rPr>
        <w:t>воды 75, органического вещества 21, общего азота 0,5, усвояемого фосфора 0,25, окиси калия 0,6.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i/>
          <w:iCs/>
          <w:color w:val="000000"/>
        </w:rPr>
        <w:t>Качество навоза зависит от вида животного, его корма, подстилки и способа хранения.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Различают четыре стадии разложения навоза: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У </w:t>
      </w:r>
      <w:proofErr w:type="gramStart"/>
      <w:r w:rsidRPr="00526267">
        <w:rPr>
          <w:b/>
          <w:bCs/>
          <w:i/>
          <w:iCs/>
          <w:color w:val="000000"/>
          <w:u w:val="single"/>
        </w:rPr>
        <w:t>слаборазложившегося</w:t>
      </w:r>
      <w:proofErr w:type="gramEnd"/>
      <w:r w:rsidRPr="00526267">
        <w:rPr>
          <w:i/>
          <w:iCs/>
          <w:color w:val="000000"/>
          <w:u w:val="single"/>
        </w:rPr>
        <w:t> (свежего) цвет и прочность соломы изменяются незначительно. Вода при его промывании приобретает красноватый или зелёный оттенок.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У </w:t>
      </w:r>
      <w:proofErr w:type="spellStart"/>
      <w:r w:rsidRPr="00526267">
        <w:rPr>
          <w:b/>
          <w:bCs/>
          <w:i/>
          <w:iCs/>
          <w:color w:val="000000"/>
          <w:u w:val="single"/>
        </w:rPr>
        <w:t>полупревшего</w:t>
      </w:r>
      <w:proofErr w:type="spellEnd"/>
      <w:r w:rsidRPr="00526267">
        <w:rPr>
          <w:i/>
          <w:iCs/>
          <w:color w:val="000000"/>
          <w:u w:val="single"/>
        </w:rPr>
        <w:t> навоза солома становится тёмно-коричневой, теряет прочность и легко разрывается. Водный раствор тёмного цвета. Навоз в этой стадии теряет 30 % первоначальной массы.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Перепревший</w:t>
      </w:r>
      <w:r w:rsidRPr="00526267">
        <w:rPr>
          <w:i/>
          <w:iCs/>
          <w:color w:val="000000"/>
          <w:u w:val="single"/>
        </w:rPr>
        <w:t> навоз представляет собой чёрную мажущую массу. Солома разлагается полностью, навоз теряет 50 % массы.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Перегной</w:t>
      </w:r>
      <w:r w:rsidRPr="00526267">
        <w:rPr>
          <w:i/>
          <w:iCs/>
          <w:color w:val="000000"/>
          <w:u w:val="single"/>
        </w:rPr>
        <w:t> — рыхлая землистая масса. В этой стадии разложения потери первоначальной массы достигают 75 %.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Навоз в стадии меньшего разложения вносят осенью, большего — весной.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</w:rPr>
        <w:t>Птичий помёт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По химическому составу птичий помёт относится к числу лучших видов органических удобрений.</w:t>
      </w:r>
    </w:p>
    <w:p w:rsidR="00DA6370" w:rsidRPr="00526267" w:rsidRDefault="00DA6370" w:rsidP="00DA6370">
      <w:pPr>
        <w:pStyle w:val="a6"/>
        <w:rPr>
          <w:color w:val="000000"/>
        </w:rPr>
      </w:pPr>
      <w:proofErr w:type="gramStart"/>
      <w:r w:rsidRPr="00526267">
        <w:rPr>
          <w:i/>
          <w:iCs/>
          <w:color w:val="000000"/>
        </w:rPr>
        <w:t>Наиболее ценным считается куриный и голубиный помёт, менее ценным — утиный и гусиный.</w:t>
      </w:r>
      <w:proofErr w:type="gramEnd"/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При частом внесении помёта в почве накапливается азот, поэтому данное удобрение лучше заделывать осенью, равномерно распределяя по всей площади.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</w:rPr>
        <w:t>Торф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В торфе содержится немного доступных для растений питательных элементов, но зато он увеличивает содержание гумуса и улучшает структуру почвы.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>Тёмный цвет торфа способствует поглощению тепла и быстрому прогреву почвы.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По степени разложения различают несколько видов торфа.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Верховой</w:t>
      </w:r>
      <w:r w:rsidRPr="00526267">
        <w:rPr>
          <w:i/>
          <w:iCs/>
          <w:color w:val="000000"/>
          <w:u w:val="single"/>
        </w:rPr>
        <w:t> отличается слабой степенью разложения растительных остатков и высокой кислотностью.</w:t>
      </w:r>
    </w:p>
    <w:p w:rsidR="00DA6370" w:rsidRPr="00526267" w:rsidRDefault="00DA6370" w:rsidP="00DA6370">
      <w:pPr>
        <w:pStyle w:val="a6"/>
        <w:rPr>
          <w:color w:val="000000"/>
        </w:rPr>
      </w:pPr>
      <w:proofErr w:type="gramStart"/>
      <w:r w:rsidRPr="00526267">
        <w:rPr>
          <w:b/>
          <w:bCs/>
          <w:i/>
          <w:iCs/>
          <w:color w:val="000000"/>
          <w:u w:val="single"/>
        </w:rPr>
        <w:t>Низинный</w:t>
      </w:r>
      <w:proofErr w:type="gramEnd"/>
      <w:r w:rsidRPr="00526267">
        <w:rPr>
          <w:i/>
          <w:iCs/>
          <w:color w:val="000000"/>
          <w:u w:val="single"/>
        </w:rPr>
        <w:t> характеризуется высокой степенью разложения и меньшей кислотностью.</w:t>
      </w:r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lastRenderedPageBreak/>
        <w:t>Переходный</w:t>
      </w:r>
      <w:r w:rsidRPr="00526267">
        <w:rPr>
          <w:i/>
          <w:iCs/>
          <w:color w:val="000000"/>
          <w:u w:val="single"/>
        </w:rPr>
        <w:t> торф занимает промежуточное положение между ними.</w:t>
      </w:r>
    </w:p>
    <w:p w:rsidR="00DA6370" w:rsidRPr="00526267" w:rsidRDefault="00DA6370" w:rsidP="00DA6370">
      <w:pPr>
        <w:pStyle w:val="a6"/>
        <w:rPr>
          <w:color w:val="000000"/>
        </w:rPr>
      </w:pPr>
      <w:proofErr w:type="spellStart"/>
      <w:r w:rsidRPr="00526267">
        <w:rPr>
          <w:b/>
          <w:bCs/>
          <w:i/>
          <w:iCs/>
          <w:color w:val="000000"/>
        </w:rPr>
        <w:t>Сидераты</w:t>
      </w:r>
      <w:proofErr w:type="spellEnd"/>
    </w:p>
    <w:p w:rsidR="00DA6370" w:rsidRPr="00526267" w:rsidRDefault="00DA6370" w:rsidP="00DA6370">
      <w:pPr>
        <w:pStyle w:val="a6"/>
        <w:rPr>
          <w:color w:val="000000"/>
        </w:rPr>
      </w:pPr>
      <w:r w:rsidRPr="00526267">
        <w:rPr>
          <w:color w:val="000000"/>
        </w:rPr>
        <w:t xml:space="preserve">Это органическое удобрение представляет собой запаханную в почву высокостебельную растительную массу одно- или многолетних бобовых растений (ярового гороха, яровой вики, кормовых бобов, люпина, сераделлы), а также фацелии, гречихи, подсолнечника и других. По своему действию </w:t>
      </w:r>
      <w:proofErr w:type="spellStart"/>
      <w:r w:rsidRPr="00526267">
        <w:rPr>
          <w:color w:val="000000"/>
        </w:rPr>
        <w:t>сидераты</w:t>
      </w:r>
      <w:proofErr w:type="spellEnd"/>
      <w:r w:rsidRPr="00526267">
        <w:rPr>
          <w:color w:val="000000"/>
        </w:rPr>
        <w:t xml:space="preserve"> почти </w:t>
      </w:r>
      <w:proofErr w:type="gramStart"/>
      <w:r w:rsidRPr="00526267">
        <w:rPr>
          <w:color w:val="000000"/>
        </w:rPr>
        <w:t>равноценны</w:t>
      </w:r>
      <w:proofErr w:type="gramEnd"/>
      <w:r w:rsidRPr="00526267">
        <w:rPr>
          <w:color w:val="000000"/>
        </w:rPr>
        <w:t xml:space="preserve"> свежему навозу. Питательные элементы, содержащиеся в растительной массе </w:t>
      </w:r>
      <w:proofErr w:type="spellStart"/>
      <w:r w:rsidRPr="00526267">
        <w:rPr>
          <w:color w:val="000000"/>
        </w:rPr>
        <w:t>сидератов</w:t>
      </w:r>
      <w:proofErr w:type="spellEnd"/>
      <w:r w:rsidRPr="00526267">
        <w:rPr>
          <w:color w:val="000000"/>
        </w:rPr>
        <w:t xml:space="preserve">, попадая в почву и постепенно разлагаясь, переходят в доступное состояние для последующих культур, а органическое </w:t>
      </w:r>
      <w:proofErr w:type="spellStart"/>
      <w:r w:rsidRPr="00526267">
        <w:rPr>
          <w:color w:val="000000"/>
        </w:rPr>
        <w:t>сидеральное</w:t>
      </w:r>
      <w:proofErr w:type="spellEnd"/>
      <w:r w:rsidRPr="00526267">
        <w:rPr>
          <w:color w:val="000000"/>
        </w:rPr>
        <w:t xml:space="preserve"> вещество способствует восстановлению почвенной структуры. Некоторые </w:t>
      </w:r>
      <w:proofErr w:type="spellStart"/>
      <w:r w:rsidRPr="00526267">
        <w:rPr>
          <w:color w:val="000000"/>
        </w:rPr>
        <w:t>сидеральные</w:t>
      </w:r>
      <w:proofErr w:type="spellEnd"/>
      <w:r w:rsidRPr="00526267">
        <w:rPr>
          <w:color w:val="000000"/>
        </w:rPr>
        <w:t xml:space="preserve"> культуры (люпин, гречиха, горчица) увеличивают растворимость и доступность для растений малоподвижных почвенных фосфатов, а люпин может использовать труднодоступные форм</w:t>
      </w:r>
    </w:p>
    <w:p w:rsidR="00F67A0B" w:rsidRPr="00526267" w:rsidRDefault="00F67A0B" w:rsidP="00F67A0B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2626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V. Хранение, сроки и способы внесения органических удобрений Способы хранения навоза.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Существуют три способа хранения навоза: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горячий (рыхлый),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холодный (плотный)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горячепрессованный (рыхло-плотный).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color w:val="000000"/>
        </w:rPr>
        <w:t>Лучший способ хранения — холодный, который предусматривает плотную укладку навоза в штабеля шириной 5 —6 м и высотой каждого слоя 1 м.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color w:val="000000"/>
        </w:rPr>
        <w:t>Первый слой утрамбовывают, на него укладывают последующие до тех пор, пока высота всех уплотненных слоев не достигнет 2 — 3 м. Уплотненный штабель сверху слоем 8—15 см накрывают торфом, резаной соломой или землей. Сбоку, вплотную к первому, укладывают второй и так, пока не будет заполнено все навозохранилище.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Хранение навоза под скотом</w:t>
      </w:r>
      <w:r w:rsidRPr="00526267">
        <w:rPr>
          <w:i/>
          <w:iCs/>
          <w:color w:val="000000"/>
          <w:u w:val="single"/>
        </w:rPr>
        <w:t> — другой вариант плотного хранения.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i/>
          <w:iCs/>
          <w:color w:val="000000"/>
          <w:u w:val="single"/>
        </w:rPr>
        <w:t>Его применяют при беспривязном содержании животных в полевых загонах, выгульных площадках и в животноводческих помещениях.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color w:val="000000"/>
        </w:rPr>
        <w:t>На всей площади настилают торф или солому слоем 30 — 50 см, эту подстилку перемешивают с навозом и уплотняют. При переувлажнении верхнего слоя добавляют следующие слои подстилки.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  <w:u w:val="single"/>
        </w:rPr>
        <w:t>Рыхло-плотное хранение</w:t>
      </w:r>
      <w:r w:rsidRPr="00526267">
        <w:rPr>
          <w:i/>
          <w:iCs/>
          <w:color w:val="000000"/>
          <w:u w:val="single"/>
        </w:rPr>
        <w:t xml:space="preserve"> применяется, когда нужно добиться быстрого разложения навоза, например </w:t>
      </w:r>
      <w:proofErr w:type="spellStart"/>
      <w:r w:rsidRPr="00526267">
        <w:rPr>
          <w:i/>
          <w:iCs/>
          <w:color w:val="000000"/>
          <w:u w:val="single"/>
        </w:rPr>
        <w:t>сильносоломистого</w:t>
      </w:r>
      <w:proofErr w:type="spellEnd"/>
      <w:r w:rsidRPr="00526267">
        <w:rPr>
          <w:i/>
          <w:iCs/>
          <w:color w:val="000000"/>
          <w:u w:val="single"/>
        </w:rPr>
        <w:t>, или при необходимости биотермического уничтожения семян сорняков и возбудителей желудочно-кишечных заболеваний, которыми чаще заражается свиной и овечий навоз.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color w:val="000000"/>
        </w:rPr>
        <w:t>Навоз в штабелях шириной 2 — 3 м и высотой 1 м оставляют без уплотнения. Разложение навоза идет в аэробных условиях, температура его на 4—6-й день достигает 60 — 70 "С.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b/>
          <w:bCs/>
          <w:i/>
          <w:iCs/>
          <w:color w:val="000000"/>
        </w:rPr>
        <w:lastRenderedPageBreak/>
        <w:t>Рыхлое </w:t>
      </w:r>
      <w:r w:rsidRPr="00526267">
        <w:rPr>
          <w:i/>
          <w:iCs/>
          <w:color w:val="000000"/>
        </w:rPr>
        <w:t>хранение наблюдается только в том случае, когда на</w:t>
      </w:r>
      <w:r w:rsidRPr="00526267">
        <w:rPr>
          <w:i/>
          <w:iCs/>
          <w:color w:val="000000"/>
        </w:rPr>
        <w:softHyphen/>
        <w:t>воз в штабелях шириной 2 —3 м оставляют без уплотнения.</w:t>
      </w:r>
    </w:p>
    <w:p w:rsidR="00F67A0B" w:rsidRPr="00526267" w:rsidRDefault="00F67A0B" w:rsidP="00F67A0B">
      <w:pPr>
        <w:pStyle w:val="a6"/>
        <w:rPr>
          <w:color w:val="000000"/>
        </w:rPr>
      </w:pPr>
      <w:r w:rsidRPr="00526267">
        <w:rPr>
          <w:color w:val="000000"/>
        </w:rPr>
        <w:t>Разло</w:t>
      </w:r>
      <w:r w:rsidRPr="00526267">
        <w:rPr>
          <w:color w:val="000000"/>
        </w:rPr>
        <w:softHyphen/>
        <w:t>жение идет в аэробных условиях при высокой температуре, про</w:t>
      </w:r>
      <w:r w:rsidRPr="00526267">
        <w:rPr>
          <w:color w:val="000000"/>
        </w:rPr>
        <w:softHyphen/>
        <w:t>исходят большие потери азота и органического вещества. Внутри куч навоз сильно разлагается, а по краям пересыхает и разлагает</w:t>
      </w:r>
      <w:r w:rsidRPr="00526267">
        <w:rPr>
          <w:color w:val="000000"/>
        </w:rPr>
        <w:softHyphen/>
        <w:t>ся плохо.</w:t>
      </w:r>
    </w:p>
    <w:p w:rsidR="0079589B" w:rsidRDefault="00226A44" w:rsidP="00D83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A44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A23D4C" w:rsidRDefault="00A23D4C" w:rsidP="00D83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C05" w:rsidRDefault="00A23D4C" w:rsidP="00A2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3D4C"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A23D4C" w:rsidRPr="00A23D4C" w:rsidRDefault="00A23D4C" w:rsidP="00A23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Ответить на тесты.</w:t>
      </w:r>
    </w:p>
    <w:p w:rsidR="008E03D1" w:rsidRPr="00226A44" w:rsidRDefault="008E03D1" w:rsidP="00D83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3D1" w:rsidRDefault="008E03D1" w:rsidP="00D83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 xml:space="preserve">1. Тест 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1. Гумус – это: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 – поверхностный слой земли;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не все органические остатки, а только вновь в</w:t>
      </w:r>
      <w:r w:rsidR="00A23D4C" w:rsidRPr="00D94C05">
        <w:rPr>
          <w:rFonts w:ascii="Times New Roman" w:hAnsi="Times New Roman" w:cs="Times New Roman"/>
          <w:sz w:val="24"/>
          <w:szCs w:val="24"/>
        </w:rPr>
        <w:t>озникшее органическое вещество;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 – совокупность генетических горизонтов, идущих от поверхности почвы до не тронутой почвообразованием материнской породы.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2. Механический состав  почвы – это: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 – соединения, которые появляются в почве в результате почвообразовательного процесса;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степень плотности, пористости </w:t>
      </w:r>
      <w:proofErr w:type="spellStart"/>
      <w:r w:rsidRPr="00D94C05">
        <w:rPr>
          <w:rFonts w:ascii="Times New Roman" w:hAnsi="Times New Roman" w:cs="Times New Roman"/>
          <w:sz w:val="24"/>
          <w:szCs w:val="24"/>
        </w:rPr>
        <w:t>трещиноватости</w:t>
      </w:r>
      <w:proofErr w:type="spellEnd"/>
      <w:r w:rsidRPr="00D94C05">
        <w:rPr>
          <w:rFonts w:ascii="Times New Roman" w:hAnsi="Times New Roman" w:cs="Times New Roman"/>
          <w:sz w:val="24"/>
          <w:szCs w:val="24"/>
        </w:rPr>
        <w:t xml:space="preserve"> почвы;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 – соотношение в почве частиц различного размера.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3. Структура почвы – это: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4C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4C05">
        <w:rPr>
          <w:rFonts w:ascii="Times New Roman" w:hAnsi="Times New Roman" w:cs="Times New Roman"/>
          <w:sz w:val="24"/>
          <w:szCs w:val="24"/>
        </w:rPr>
        <w:t>агрегаты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>, на которые распадается почва при механическом воздействии;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способность почвы противостоять механическому воздействию;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 – пригодность её для механической обработки.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D94C05">
        <w:rPr>
          <w:rFonts w:ascii="Times New Roman" w:hAnsi="Times New Roman" w:cs="Times New Roman"/>
          <w:b/>
          <w:sz w:val="24"/>
          <w:szCs w:val="24"/>
        </w:rPr>
        <w:t>Влагоёмкость</w:t>
      </w:r>
      <w:proofErr w:type="spellEnd"/>
      <w:r w:rsidRPr="00D94C05">
        <w:rPr>
          <w:rFonts w:ascii="Times New Roman" w:hAnsi="Times New Roman" w:cs="Times New Roman"/>
          <w:b/>
          <w:sz w:val="24"/>
          <w:szCs w:val="24"/>
        </w:rPr>
        <w:t xml:space="preserve"> почвы – это: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 – способность впитывать и фильтровать через себя воду;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количество воды, которое почва может удерживать в себе;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 – общее количество воды, содержащее в почве.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5. Содержание гумуса в гумусовом горизонте дерново-подзолистых почв: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 – 3-6%;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1,5-3%;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lastRenderedPageBreak/>
        <w:t>В - &gt;10%.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6. Реакция почвенного раствора каштановых почв: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 – нейтральная;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кислая;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 – слабощелочная</w:t>
      </w:r>
      <w:r w:rsidR="002C6308">
        <w:rPr>
          <w:rFonts w:ascii="Times New Roman" w:hAnsi="Times New Roman" w:cs="Times New Roman"/>
          <w:sz w:val="24"/>
          <w:szCs w:val="24"/>
        </w:rPr>
        <w:t>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7. Мероприятия по повышению плодородия чернозёмов: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 – известкование;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накопление и сохранение влаги;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борьба с эрозией почв;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 – осушение;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 – гипсование.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8. Бонитировка почвы – это: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 – сравнительная оценка различных почв по их производительности;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 xml:space="preserve"> – объединение </w:t>
      </w:r>
      <w:r w:rsidR="00A23D4C" w:rsidRPr="00D94C05">
        <w:rPr>
          <w:rFonts w:ascii="Times New Roman" w:hAnsi="Times New Roman" w:cs="Times New Roman"/>
          <w:sz w:val="24"/>
          <w:szCs w:val="24"/>
        </w:rPr>
        <w:t>почв в группы по происхождению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D94C05">
        <w:rPr>
          <w:rFonts w:ascii="Times New Roman" w:hAnsi="Times New Roman" w:cs="Times New Roman"/>
          <w:sz w:val="24"/>
          <w:szCs w:val="24"/>
        </w:rPr>
        <w:t>В – группа почв, сформировавшихся в одинаковых природных условиях под воздействием одних и тех же процессов  и имеющих профиль  из  однотипных взаимосвязанных генетических горизонтов.</w:t>
      </w:r>
      <w:proofErr w:type="gramEnd"/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9. Тёмный цвет почве придают: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гумусовые вещества и соединения марганца;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окислы кремния и углекислые соли кальция;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углекислые соли кальция и магния;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окислы железа;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легкорастворимые соли, глинистые минералы и гидраты окиси алюминия.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10.  Первыми поселяются на почвообразующей породе, участвуют в образовании гумуса, разрушении и синтезе многих веществ и минералов: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черви;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94C05">
        <w:rPr>
          <w:rFonts w:ascii="Times New Roman" w:hAnsi="Times New Roman" w:cs="Times New Roman"/>
          <w:sz w:val="24"/>
          <w:szCs w:val="24"/>
        </w:rPr>
        <w:t>землерои</w:t>
      </w:r>
      <w:proofErr w:type="spellEnd"/>
      <w:r w:rsidRPr="00D94C05">
        <w:rPr>
          <w:rFonts w:ascii="Times New Roman" w:hAnsi="Times New Roman" w:cs="Times New Roman"/>
          <w:sz w:val="24"/>
          <w:szCs w:val="24"/>
        </w:rPr>
        <w:t>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микроорганизмы;</w:t>
      </w:r>
    </w:p>
    <w:p w:rsidR="008E03D1" w:rsidRPr="00D94C05" w:rsidRDefault="008E03D1" w:rsidP="00A23D4C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Г.травы;</w:t>
      </w:r>
    </w:p>
    <w:p w:rsidR="008E03D1" w:rsidRPr="00D94C05" w:rsidRDefault="008E03D1" w:rsidP="00A23D4C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lastRenderedPageBreak/>
        <w:t>Д. кустарники.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11.  Существенное накопление гумуса в пахотных почвах обеспечивает: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внесение минеральных удобрений;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внесение извести;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осушение земель;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внесение органических удобрений;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внесение гипса.</w:t>
      </w:r>
    </w:p>
    <w:p w:rsidR="008E03D1" w:rsidRPr="00D94C05" w:rsidRDefault="008E03D1" w:rsidP="008E03D1">
      <w:pPr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12. Почвы, которые  медленно прогреваются весной, трудно поддаются обработке,  называются: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супесчаные;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легкосуглинистые;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среднесуглинистые;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тяжелосуглинистые;</w:t>
      </w:r>
    </w:p>
    <w:p w:rsidR="008E03D1" w:rsidRPr="00D94C05" w:rsidRDefault="0040466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глинистые.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 xml:space="preserve">!3. Почвы, которые легко поддаются обработке, имеют хорошую водопроницаемость, воздушный режим в них неустойчив и </w:t>
      </w:r>
      <w:proofErr w:type="gramStart"/>
      <w:r w:rsidRPr="00D94C05">
        <w:rPr>
          <w:rFonts w:ascii="Times New Roman" w:hAnsi="Times New Roman" w:cs="Times New Roman"/>
          <w:b/>
          <w:sz w:val="24"/>
          <w:szCs w:val="24"/>
        </w:rPr>
        <w:t>зависит от выпадения осадков называются</w:t>
      </w:r>
      <w:proofErr w:type="gramEnd"/>
      <w:r w:rsidRPr="00D94C05">
        <w:rPr>
          <w:rFonts w:ascii="Times New Roman" w:hAnsi="Times New Roman" w:cs="Times New Roman"/>
          <w:b/>
          <w:sz w:val="24"/>
          <w:szCs w:val="24"/>
        </w:rPr>
        <w:t>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легкосуглинистыми;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среднесуглинистыми;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легкоглинистыми;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супесчаными;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песчаными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 xml:space="preserve">14. Состояние почвы, при котором она легко обрабатывается, не мажется, а </w:t>
      </w:r>
      <w:proofErr w:type="gramStart"/>
      <w:r w:rsidRPr="00D94C05">
        <w:rPr>
          <w:rFonts w:ascii="Times New Roman" w:hAnsi="Times New Roman" w:cs="Times New Roman"/>
          <w:b/>
          <w:sz w:val="24"/>
          <w:szCs w:val="24"/>
        </w:rPr>
        <w:t>крошится на комки разной величины называется</w:t>
      </w:r>
      <w:proofErr w:type="gramEnd"/>
      <w:r w:rsidRPr="00D94C05">
        <w:rPr>
          <w:rFonts w:ascii="Times New Roman" w:hAnsi="Times New Roman" w:cs="Times New Roman"/>
          <w:b/>
          <w:sz w:val="24"/>
          <w:szCs w:val="24"/>
        </w:rPr>
        <w:t>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связность;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пластичность;</w:t>
      </w:r>
    </w:p>
    <w:p w:rsidR="008E03D1" w:rsidRPr="00D94C05" w:rsidRDefault="00A23D4C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у</w:t>
      </w:r>
      <w:r w:rsidR="008E03D1" w:rsidRPr="00D94C05">
        <w:rPr>
          <w:rFonts w:ascii="Times New Roman" w:hAnsi="Times New Roman" w:cs="Times New Roman"/>
          <w:sz w:val="24"/>
          <w:szCs w:val="24"/>
        </w:rPr>
        <w:t>садка;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биологическая спелость;</w:t>
      </w:r>
    </w:p>
    <w:p w:rsidR="008E03D1" w:rsidRPr="00D94C05" w:rsidRDefault="0040466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физическая спелость.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15.  Для улучшения  аэрации почвы  применяются следующие приемы: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lastRenderedPageBreak/>
        <w:t>А. прикатывание почвы;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ры</w:t>
      </w:r>
      <w:r w:rsidR="00404661" w:rsidRPr="00D94C05">
        <w:rPr>
          <w:rFonts w:ascii="Times New Roman" w:hAnsi="Times New Roman" w:cs="Times New Roman"/>
          <w:sz w:val="24"/>
          <w:szCs w:val="24"/>
        </w:rPr>
        <w:t>хление почвы;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орошение;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внесение удобрений;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осушение.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16. Наиболее благоприятный вводно-воздушный режим складывается в почвах: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песчаных;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супесчаных;</w:t>
      </w:r>
    </w:p>
    <w:p w:rsidR="008E03D1" w:rsidRPr="00D94C05" w:rsidRDefault="0040466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легкосуглинистых;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среднесуглинистых;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глинистых.</w:t>
      </w:r>
    </w:p>
    <w:p w:rsidR="008E03D1" w:rsidRPr="00D94C05" w:rsidRDefault="008E03D1" w:rsidP="008E03D1">
      <w:pPr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17. Большему накоплению  в верхней части профиля гумуса и элементов питания способствует:</w:t>
      </w:r>
    </w:p>
    <w:p w:rsidR="008E03D1" w:rsidRPr="00D94C05" w:rsidRDefault="0040466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 травянистая растительность;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хвойные деревья;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мелколиственные и широколиственные деревья;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мхи;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 кустарники и полукустарники.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 xml:space="preserve">18.  Растительность, которая  имеет очень высокую </w:t>
      </w:r>
      <w:proofErr w:type="spellStart"/>
      <w:r w:rsidRPr="00D94C05">
        <w:rPr>
          <w:rFonts w:ascii="Times New Roman" w:hAnsi="Times New Roman" w:cs="Times New Roman"/>
          <w:b/>
          <w:sz w:val="24"/>
          <w:szCs w:val="24"/>
        </w:rPr>
        <w:t>влагоёмкость</w:t>
      </w:r>
      <w:proofErr w:type="spellEnd"/>
      <w:r w:rsidRPr="00D94C05">
        <w:rPr>
          <w:rFonts w:ascii="Times New Roman" w:hAnsi="Times New Roman" w:cs="Times New Roman"/>
          <w:b/>
          <w:sz w:val="24"/>
          <w:szCs w:val="24"/>
        </w:rPr>
        <w:t xml:space="preserve"> и способствует заболачиванию, называется: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злаковые травы;</w:t>
      </w:r>
    </w:p>
    <w:p w:rsidR="008E03D1" w:rsidRPr="00D94C05" w:rsidRDefault="0040466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 мхи;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 древесная  растительность;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бобовые травы;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19.  Гумус на механические элементы почвы оказывает следующее влияние: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накапливает азот;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Б.  склеивает и цементирует;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увеличивает водопроницаемость;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Г. накапли</w:t>
      </w:r>
      <w:r w:rsidR="00404661" w:rsidRPr="00D94C05">
        <w:rPr>
          <w:rFonts w:ascii="Times New Roman" w:hAnsi="Times New Roman" w:cs="Times New Roman"/>
          <w:sz w:val="24"/>
          <w:szCs w:val="24"/>
        </w:rPr>
        <w:t>вает основные элементы питания;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lastRenderedPageBreak/>
        <w:t>Д.  создаёт структуру почвы.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>20. Более интенсивно происходит минерализация органической части на почвах: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А.  глинистых и суглинистых;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 xml:space="preserve">Б.  тяжёлых </w:t>
      </w:r>
      <w:proofErr w:type="gramStart"/>
      <w:r w:rsidRPr="00D94C05">
        <w:rPr>
          <w:rFonts w:ascii="Times New Roman" w:hAnsi="Times New Roman" w:cs="Times New Roman"/>
          <w:sz w:val="24"/>
          <w:szCs w:val="24"/>
        </w:rPr>
        <w:t>глинах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>;</w:t>
      </w:r>
    </w:p>
    <w:p w:rsidR="008E03D1" w:rsidRPr="00D94C05" w:rsidRDefault="0040466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В.  песчаных и супесчаных;</w:t>
      </w:r>
    </w:p>
    <w:p w:rsidR="008E03D1" w:rsidRPr="00D94C05" w:rsidRDefault="008E03D1" w:rsidP="008E03D1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 xml:space="preserve">Г.  средних </w:t>
      </w:r>
      <w:proofErr w:type="gramStart"/>
      <w:r w:rsidRPr="00D94C05">
        <w:rPr>
          <w:rFonts w:ascii="Times New Roman" w:hAnsi="Times New Roman" w:cs="Times New Roman"/>
          <w:sz w:val="24"/>
          <w:szCs w:val="24"/>
        </w:rPr>
        <w:t>суглинках</w:t>
      </w:r>
      <w:proofErr w:type="gramEnd"/>
      <w:r w:rsidRPr="00D94C05">
        <w:rPr>
          <w:rFonts w:ascii="Times New Roman" w:hAnsi="Times New Roman" w:cs="Times New Roman"/>
          <w:sz w:val="24"/>
          <w:szCs w:val="24"/>
        </w:rPr>
        <w:t>;</w:t>
      </w:r>
    </w:p>
    <w:p w:rsidR="001C1542" w:rsidRPr="00D94C05" w:rsidRDefault="008E03D1" w:rsidP="002C6308">
      <w:pPr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sz w:val="24"/>
          <w:szCs w:val="24"/>
        </w:rPr>
        <w:t>Д.  лёгких и средних суглинках.</w:t>
      </w:r>
    </w:p>
    <w:p w:rsidR="008E03D1" w:rsidRDefault="001C1542" w:rsidP="008E03D1">
      <w:pPr>
        <w:ind w:left="-142" w:firstLine="425"/>
        <w:rPr>
          <w:rFonts w:ascii="Times New Roman" w:hAnsi="Times New Roman" w:cs="Times New Roman"/>
          <w:b/>
          <w:sz w:val="24"/>
          <w:szCs w:val="24"/>
        </w:rPr>
      </w:pPr>
      <w:r w:rsidRPr="001C154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8E03D1" w:rsidRPr="002C6308" w:rsidRDefault="001C1542" w:rsidP="002C63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1542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</w:p>
    <w:p w:rsidR="001C1542" w:rsidRPr="002C6308" w:rsidRDefault="001C1542" w:rsidP="002C63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6308">
        <w:rPr>
          <w:rFonts w:ascii="Times New Roman" w:hAnsi="Times New Roman" w:cs="Times New Roman"/>
          <w:sz w:val="24"/>
          <w:szCs w:val="24"/>
        </w:rPr>
        <w:t>Подготовить ответы на тесты (в письменной форме)</w:t>
      </w:r>
    </w:p>
    <w:p w:rsidR="001C1542" w:rsidRDefault="0060721A" w:rsidP="001C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2537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Н.Н. Третьяков, Б.Я. Ягодин,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«Основы агрономии»  стр.</w:t>
      </w:r>
      <w:r w:rsidR="00F856C2">
        <w:rPr>
          <w:rFonts w:ascii="Times New Roman" w:hAnsi="Times New Roman" w:cs="Times New Roman"/>
          <w:sz w:val="24"/>
          <w:szCs w:val="24"/>
        </w:rPr>
        <w:t xml:space="preserve"> 22-59</w:t>
      </w:r>
      <w:r>
        <w:rPr>
          <w:rFonts w:ascii="Times New Roman" w:hAnsi="Times New Roman" w:cs="Times New Roman"/>
          <w:sz w:val="24"/>
          <w:szCs w:val="24"/>
        </w:rPr>
        <w:t>, 112-150.</w:t>
      </w:r>
    </w:p>
    <w:p w:rsidR="001C1542" w:rsidRDefault="001C1542" w:rsidP="001C15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1C1542" w:rsidRDefault="001C1542" w:rsidP="001C1542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Агрономия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8E03D1" w:rsidRPr="00D94C05" w:rsidRDefault="008E03D1" w:rsidP="008E03D1">
      <w:pPr>
        <w:rPr>
          <w:rFonts w:ascii="Times New Roman" w:hAnsi="Times New Roman" w:cs="Times New Roman"/>
          <w:sz w:val="24"/>
          <w:szCs w:val="24"/>
        </w:rPr>
      </w:pPr>
    </w:p>
    <w:p w:rsidR="008E03D1" w:rsidRPr="00D94C05" w:rsidRDefault="008E03D1" w:rsidP="008E03D1">
      <w:pPr>
        <w:rPr>
          <w:rFonts w:ascii="Times New Roman" w:hAnsi="Times New Roman" w:cs="Times New Roman"/>
          <w:sz w:val="24"/>
          <w:szCs w:val="24"/>
        </w:rPr>
      </w:pPr>
    </w:p>
    <w:p w:rsidR="008E03D1" w:rsidRPr="00D94C05" w:rsidRDefault="008E03D1" w:rsidP="008E03D1">
      <w:pPr>
        <w:rPr>
          <w:rFonts w:ascii="Times New Roman" w:hAnsi="Times New Roman" w:cs="Times New Roman"/>
          <w:sz w:val="24"/>
          <w:szCs w:val="24"/>
        </w:rPr>
      </w:pPr>
      <w:r w:rsidRPr="00D94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sectPr w:rsidR="008E03D1" w:rsidRPr="00D94C05" w:rsidSect="00B9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8D4"/>
    <w:multiLevelType w:val="hybridMultilevel"/>
    <w:tmpl w:val="E1B680C4"/>
    <w:lvl w:ilvl="0" w:tplc="44469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982"/>
    <w:multiLevelType w:val="hybridMultilevel"/>
    <w:tmpl w:val="8CAE72A8"/>
    <w:lvl w:ilvl="0" w:tplc="BEAED0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A87671D"/>
    <w:multiLevelType w:val="hybridMultilevel"/>
    <w:tmpl w:val="E8ACBE9E"/>
    <w:lvl w:ilvl="0" w:tplc="C1AC8266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3E1357E"/>
    <w:multiLevelType w:val="hybridMultilevel"/>
    <w:tmpl w:val="250A56EE"/>
    <w:lvl w:ilvl="0" w:tplc="6E529F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5100AB7"/>
    <w:multiLevelType w:val="hybridMultilevel"/>
    <w:tmpl w:val="1F9E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0F6D"/>
    <w:multiLevelType w:val="hybridMultilevel"/>
    <w:tmpl w:val="F33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70C1"/>
    <w:rsid w:val="00091B89"/>
    <w:rsid w:val="00134E8F"/>
    <w:rsid w:val="00146807"/>
    <w:rsid w:val="001B2F43"/>
    <w:rsid w:val="001B403B"/>
    <w:rsid w:val="001C1542"/>
    <w:rsid w:val="0022420B"/>
    <w:rsid w:val="00226A44"/>
    <w:rsid w:val="0025375A"/>
    <w:rsid w:val="00277EB7"/>
    <w:rsid w:val="002C6308"/>
    <w:rsid w:val="002F7391"/>
    <w:rsid w:val="00332EF6"/>
    <w:rsid w:val="003A1488"/>
    <w:rsid w:val="00404661"/>
    <w:rsid w:val="004221C9"/>
    <w:rsid w:val="004411B2"/>
    <w:rsid w:val="00486F80"/>
    <w:rsid w:val="004A0261"/>
    <w:rsid w:val="00526267"/>
    <w:rsid w:val="005D2B49"/>
    <w:rsid w:val="005D5F80"/>
    <w:rsid w:val="005E19B1"/>
    <w:rsid w:val="0060721A"/>
    <w:rsid w:val="00716414"/>
    <w:rsid w:val="0079589B"/>
    <w:rsid w:val="007C2F72"/>
    <w:rsid w:val="008205AB"/>
    <w:rsid w:val="008E03D1"/>
    <w:rsid w:val="00A23D4C"/>
    <w:rsid w:val="00A262DB"/>
    <w:rsid w:val="00A71A23"/>
    <w:rsid w:val="00A7322B"/>
    <w:rsid w:val="00A93FAA"/>
    <w:rsid w:val="00AC3445"/>
    <w:rsid w:val="00B248FD"/>
    <w:rsid w:val="00B357D3"/>
    <w:rsid w:val="00B92A2E"/>
    <w:rsid w:val="00B974E7"/>
    <w:rsid w:val="00BE7315"/>
    <w:rsid w:val="00C14E63"/>
    <w:rsid w:val="00D4471F"/>
    <w:rsid w:val="00D52E1F"/>
    <w:rsid w:val="00D82B85"/>
    <w:rsid w:val="00D83F94"/>
    <w:rsid w:val="00D936A5"/>
    <w:rsid w:val="00D94C05"/>
    <w:rsid w:val="00DA6370"/>
    <w:rsid w:val="00EE53FE"/>
    <w:rsid w:val="00EE70C1"/>
    <w:rsid w:val="00F67A0B"/>
    <w:rsid w:val="00F8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E"/>
  </w:style>
  <w:style w:type="paragraph" w:styleId="1">
    <w:name w:val="heading 1"/>
    <w:basedOn w:val="a"/>
    <w:next w:val="a"/>
    <w:link w:val="10"/>
    <w:uiPriority w:val="9"/>
    <w:qFormat/>
    <w:rsid w:val="00DA6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3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8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3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9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67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71BD-B5EA-42B8-9D1A-F0AAF2F6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2020-04-01T10:10:00Z</dcterms:created>
  <dcterms:modified xsi:type="dcterms:W3CDTF">2020-04-04T12:21:00Z</dcterms:modified>
</cp:coreProperties>
</file>