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69" w:rsidRDefault="005E1F69" w:rsidP="005E1F69">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Перевести текст:</w:t>
      </w:r>
      <w:bookmarkStart w:id="0" w:name="_GoBack"/>
      <w:bookmarkEnd w:id="0"/>
    </w:p>
    <w:p w:rsidR="003D101A" w:rsidRPr="005E1F69" w:rsidRDefault="005E1F69" w:rsidP="005E1F69">
      <w:pPr>
        <w:spacing w:after="0" w:line="360" w:lineRule="auto"/>
        <w:ind w:firstLine="708"/>
        <w:jc w:val="both"/>
        <w:rPr>
          <w:rFonts w:ascii="Times New Roman" w:hAnsi="Times New Roman" w:cs="Times New Roman"/>
          <w:sz w:val="28"/>
          <w:szCs w:val="28"/>
        </w:rPr>
      </w:pPr>
      <w:r w:rsidRPr="005E1F69">
        <w:rPr>
          <w:rFonts w:ascii="Times New Roman" w:hAnsi="Times New Roman" w:cs="Times New Roman"/>
          <w:b/>
          <w:bCs/>
          <w:sz w:val="28"/>
          <w:szCs w:val="28"/>
          <w:lang w:val="en-US"/>
        </w:rPr>
        <w:t>Steering</w:t>
      </w:r>
      <w:r w:rsidRPr="005E1F69">
        <w:rPr>
          <w:rFonts w:ascii="Times New Roman" w:hAnsi="Times New Roman" w:cs="Times New Roman"/>
          <w:sz w:val="28"/>
          <w:szCs w:val="28"/>
          <w:lang w:val="en-US"/>
        </w:rPr>
        <w:t> is the collection of components, linkages, etc. which allows any </w:t>
      </w:r>
      <w:hyperlink r:id="rId5" w:tooltip="Vehicle" w:history="1">
        <w:r w:rsidRPr="005E1F69">
          <w:rPr>
            <w:rStyle w:val="a3"/>
            <w:rFonts w:ascii="Times New Roman" w:hAnsi="Times New Roman" w:cs="Times New Roman"/>
            <w:color w:val="auto"/>
            <w:sz w:val="28"/>
            <w:szCs w:val="28"/>
            <w:u w:val="none"/>
            <w:lang w:val="en-US"/>
          </w:rPr>
          <w:t>vehicle</w:t>
        </w:r>
      </w:hyperlink>
      <w:r w:rsidRPr="005E1F69">
        <w:rPr>
          <w:rFonts w:ascii="Times New Roman" w:hAnsi="Times New Roman" w:cs="Times New Roman"/>
          <w:sz w:val="28"/>
          <w:szCs w:val="28"/>
          <w:lang w:val="en-US"/>
        </w:rPr>
        <w:t> (</w:t>
      </w:r>
      <w:hyperlink r:id="rId6" w:tooltip="Automobile" w:history="1">
        <w:r w:rsidRPr="005E1F69">
          <w:rPr>
            <w:rStyle w:val="a3"/>
            <w:rFonts w:ascii="Times New Roman" w:hAnsi="Times New Roman" w:cs="Times New Roman"/>
            <w:color w:val="auto"/>
            <w:sz w:val="28"/>
            <w:szCs w:val="28"/>
            <w:u w:val="none"/>
            <w:lang w:val="en-US"/>
          </w:rPr>
          <w:t>car</w:t>
        </w:r>
      </w:hyperlink>
      <w:r w:rsidRPr="005E1F69">
        <w:rPr>
          <w:rFonts w:ascii="Times New Roman" w:hAnsi="Times New Roman" w:cs="Times New Roman"/>
          <w:sz w:val="28"/>
          <w:szCs w:val="28"/>
          <w:lang w:val="en-US"/>
        </w:rPr>
        <w:t>, </w:t>
      </w:r>
      <w:hyperlink r:id="rId7" w:tooltip="Motorcycle" w:history="1">
        <w:r w:rsidRPr="005E1F69">
          <w:rPr>
            <w:rStyle w:val="a3"/>
            <w:rFonts w:ascii="Times New Roman" w:hAnsi="Times New Roman" w:cs="Times New Roman"/>
            <w:color w:val="auto"/>
            <w:sz w:val="28"/>
            <w:szCs w:val="28"/>
            <w:u w:val="none"/>
            <w:lang w:val="en-US"/>
          </w:rPr>
          <w:t>motorcycle</w:t>
        </w:r>
      </w:hyperlink>
      <w:r w:rsidRPr="005E1F69">
        <w:rPr>
          <w:rFonts w:ascii="Times New Roman" w:hAnsi="Times New Roman" w:cs="Times New Roman"/>
          <w:sz w:val="28"/>
          <w:szCs w:val="28"/>
          <w:lang w:val="en-US"/>
        </w:rPr>
        <w:t>, </w:t>
      </w:r>
      <w:hyperlink r:id="rId8" w:tooltip="Bicycle" w:history="1">
        <w:r w:rsidRPr="005E1F69">
          <w:rPr>
            <w:rStyle w:val="a3"/>
            <w:rFonts w:ascii="Times New Roman" w:hAnsi="Times New Roman" w:cs="Times New Roman"/>
            <w:color w:val="auto"/>
            <w:sz w:val="28"/>
            <w:szCs w:val="28"/>
            <w:u w:val="none"/>
            <w:lang w:val="en-US"/>
          </w:rPr>
          <w:t>bicycle</w:t>
        </w:r>
      </w:hyperlink>
      <w:r w:rsidRPr="005E1F69">
        <w:rPr>
          <w:rFonts w:ascii="Times New Roman" w:hAnsi="Times New Roman" w:cs="Times New Roman"/>
          <w:sz w:val="28"/>
          <w:szCs w:val="28"/>
          <w:lang w:val="en-US"/>
        </w:rPr>
        <w:t>) to follow the desired course. An exception is the case of </w:t>
      </w:r>
      <w:hyperlink r:id="rId9" w:tooltip="Rail transport" w:history="1">
        <w:r w:rsidRPr="005E1F69">
          <w:rPr>
            <w:rStyle w:val="a3"/>
            <w:rFonts w:ascii="Times New Roman" w:hAnsi="Times New Roman" w:cs="Times New Roman"/>
            <w:color w:val="auto"/>
            <w:sz w:val="28"/>
            <w:szCs w:val="28"/>
            <w:u w:val="none"/>
            <w:lang w:val="en-US"/>
          </w:rPr>
          <w:t>rail transport</w:t>
        </w:r>
      </w:hyperlink>
      <w:r w:rsidRPr="005E1F69">
        <w:rPr>
          <w:rFonts w:ascii="Times New Roman" w:hAnsi="Times New Roman" w:cs="Times New Roman"/>
          <w:sz w:val="28"/>
          <w:szCs w:val="28"/>
          <w:lang w:val="en-US"/>
        </w:rPr>
        <w:t> by which </w:t>
      </w:r>
      <w:hyperlink r:id="rId10" w:tooltip="Rail track" w:history="1">
        <w:r w:rsidRPr="005E1F69">
          <w:rPr>
            <w:rStyle w:val="a3"/>
            <w:rFonts w:ascii="Times New Roman" w:hAnsi="Times New Roman" w:cs="Times New Roman"/>
            <w:color w:val="auto"/>
            <w:sz w:val="28"/>
            <w:szCs w:val="28"/>
            <w:u w:val="none"/>
            <w:lang w:val="en-US"/>
          </w:rPr>
          <w:t>rail tracks</w:t>
        </w:r>
      </w:hyperlink>
      <w:r w:rsidRPr="005E1F69">
        <w:rPr>
          <w:rFonts w:ascii="Times New Roman" w:hAnsi="Times New Roman" w:cs="Times New Roman"/>
          <w:sz w:val="28"/>
          <w:szCs w:val="28"/>
          <w:lang w:val="en-US"/>
        </w:rPr>
        <w:t> combined together with </w:t>
      </w:r>
      <w:hyperlink r:id="rId11" w:tooltip="Railroad switch" w:history="1">
        <w:r w:rsidRPr="005E1F69">
          <w:rPr>
            <w:rStyle w:val="a3"/>
            <w:rFonts w:ascii="Times New Roman" w:hAnsi="Times New Roman" w:cs="Times New Roman"/>
            <w:color w:val="auto"/>
            <w:sz w:val="28"/>
            <w:szCs w:val="28"/>
            <w:u w:val="none"/>
            <w:lang w:val="en-US"/>
          </w:rPr>
          <w:t>railroad switches</w:t>
        </w:r>
      </w:hyperlink>
      <w:r w:rsidRPr="005E1F69">
        <w:rPr>
          <w:rFonts w:ascii="Times New Roman" w:hAnsi="Times New Roman" w:cs="Times New Roman"/>
          <w:sz w:val="28"/>
          <w:szCs w:val="28"/>
          <w:lang w:val="en-US"/>
        </w:rPr>
        <w:t> (and also known as 'points' in British English) provide the steering function. The primary purpose of the steering system is to allow the driver to guide the vehicle.</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Many modern cars use </w:t>
      </w:r>
      <w:hyperlink r:id="rId12" w:tooltip="Rack and pinion" w:history="1">
        <w:r w:rsidRPr="005E1F69">
          <w:rPr>
            <w:rStyle w:val="a3"/>
            <w:rFonts w:ascii="Times New Roman" w:hAnsi="Times New Roman" w:cs="Times New Roman"/>
            <w:color w:val="auto"/>
            <w:sz w:val="28"/>
            <w:szCs w:val="28"/>
            <w:u w:val="none"/>
            <w:lang w:val="en-US"/>
          </w:rPr>
          <w:t>rack and pinion</w:t>
        </w:r>
      </w:hyperlink>
      <w:r w:rsidRPr="005E1F69">
        <w:rPr>
          <w:rFonts w:ascii="Times New Roman" w:hAnsi="Times New Roman" w:cs="Times New Roman"/>
          <w:sz w:val="28"/>
          <w:szCs w:val="28"/>
          <w:lang w:val="en-US"/>
        </w:rPr>
        <w:t> steering mechanisms, where the steering wheel turns the pinion gear; the pinion moves the rack, which is a linear gear that meshes with the pinion, converting circular motion into linear motion along the transverse axis of the car (side to side motion). This motion applies steering </w:t>
      </w:r>
      <w:hyperlink r:id="rId13" w:tooltip="Torque" w:history="1">
        <w:r w:rsidRPr="005E1F69">
          <w:rPr>
            <w:rStyle w:val="a3"/>
            <w:rFonts w:ascii="Times New Roman" w:hAnsi="Times New Roman" w:cs="Times New Roman"/>
            <w:color w:val="auto"/>
            <w:sz w:val="28"/>
            <w:szCs w:val="28"/>
            <w:u w:val="none"/>
            <w:lang w:val="en-US"/>
          </w:rPr>
          <w:t>torque</w:t>
        </w:r>
      </w:hyperlink>
      <w:r w:rsidRPr="005E1F69">
        <w:rPr>
          <w:rFonts w:ascii="Times New Roman" w:hAnsi="Times New Roman" w:cs="Times New Roman"/>
          <w:sz w:val="28"/>
          <w:szCs w:val="28"/>
          <w:lang w:val="en-US"/>
        </w:rPr>
        <w:t> to the swivel pin </w:t>
      </w:r>
      <w:hyperlink r:id="rId14" w:tooltip="Ball joint" w:history="1">
        <w:r w:rsidRPr="005E1F69">
          <w:rPr>
            <w:rStyle w:val="a3"/>
            <w:rFonts w:ascii="Times New Roman" w:hAnsi="Times New Roman" w:cs="Times New Roman"/>
            <w:color w:val="auto"/>
            <w:sz w:val="28"/>
            <w:szCs w:val="28"/>
            <w:u w:val="none"/>
            <w:lang w:val="en-US"/>
          </w:rPr>
          <w:t>ball joints</w:t>
        </w:r>
      </w:hyperlink>
      <w:r w:rsidRPr="005E1F69">
        <w:rPr>
          <w:rFonts w:ascii="Times New Roman" w:hAnsi="Times New Roman" w:cs="Times New Roman"/>
          <w:sz w:val="28"/>
          <w:szCs w:val="28"/>
          <w:lang w:val="en-US"/>
        </w:rPr>
        <w:t> that replaced previously used </w:t>
      </w:r>
      <w:hyperlink r:id="rId15" w:tooltip="Kingpin (mechanics)" w:history="1">
        <w:r w:rsidRPr="005E1F69">
          <w:rPr>
            <w:rStyle w:val="a3"/>
            <w:rFonts w:ascii="Times New Roman" w:hAnsi="Times New Roman" w:cs="Times New Roman"/>
            <w:color w:val="auto"/>
            <w:sz w:val="28"/>
            <w:szCs w:val="28"/>
            <w:u w:val="none"/>
            <w:lang w:val="en-US"/>
          </w:rPr>
          <w:t>kingpins</w:t>
        </w:r>
      </w:hyperlink>
      <w:r w:rsidRPr="005E1F69">
        <w:rPr>
          <w:rFonts w:ascii="Times New Roman" w:hAnsi="Times New Roman" w:cs="Times New Roman"/>
          <w:sz w:val="28"/>
          <w:szCs w:val="28"/>
          <w:lang w:val="en-US"/>
        </w:rPr>
        <w:t> of the stub axle of the steered wheels via </w:t>
      </w:r>
      <w:hyperlink r:id="rId16" w:tooltip="Tie rod" w:history="1">
        <w:r w:rsidRPr="005E1F69">
          <w:rPr>
            <w:rStyle w:val="a3"/>
            <w:rFonts w:ascii="Times New Roman" w:hAnsi="Times New Roman" w:cs="Times New Roman"/>
            <w:color w:val="auto"/>
            <w:sz w:val="28"/>
            <w:szCs w:val="28"/>
            <w:u w:val="none"/>
            <w:lang w:val="en-US"/>
          </w:rPr>
          <w:t>tie rods</w:t>
        </w:r>
      </w:hyperlink>
      <w:r w:rsidRPr="005E1F69">
        <w:rPr>
          <w:rFonts w:ascii="Times New Roman" w:hAnsi="Times New Roman" w:cs="Times New Roman"/>
          <w:sz w:val="28"/>
          <w:szCs w:val="28"/>
          <w:lang w:val="en-US"/>
        </w:rPr>
        <w:t> and a short </w:t>
      </w:r>
      <w:hyperlink r:id="rId17" w:tooltip="Lever" w:history="1">
        <w:r w:rsidRPr="005E1F69">
          <w:rPr>
            <w:rStyle w:val="a3"/>
            <w:rFonts w:ascii="Times New Roman" w:hAnsi="Times New Roman" w:cs="Times New Roman"/>
            <w:color w:val="auto"/>
            <w:sz w:val="28"/>
            <w:szCs w:val="28"/>
            <w:u w:val="none"/>
            <w:lang w:val="en-US"/>
          </w:rPr>
          <w:t>lever</w:t>
        </w:r>
      </w:hyperlink>
      <w:r w:rsidRPr="005E1F69">
        <w:rPr>
          <w:rFonts w:ascii="Times New Roman" w:hAnsi="Times New Roman" w:cs="Times New Roman"/>
          <w:sz w:val="28"/>
          <w:szCs w:val="28"/>
          <w:lang w:val="en-US"/>
        </w:rPr>
        <w:t> arm called the steering arm.</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The rack and pinion design has the advantages of a large degree of feedback and direct steering "feel". A disadvantage is that it is not adjustable, so that when it does wear and develop </w:t>
      </w:r>
      <w:hyperlink r:id="rId18" w:tooltip="Backlash (engineering)" w:history="1">
        <w:r w:rsidRPr="005E1F69">
          <w:rPr>
            <w:rStyle w:val="a3"/>
            <w:rFonts w:ascii="Times New Roman" w:hAnsi="Times New Roman" w:cs="Times New Roman"/>
            <w:color w:val="auto"/>
            <w:sz w:val="28"/>
            <w:szCs w:val="28"/>
            <w:u w:val="none"/>
            <w:lang w:val="en-US"/>
          </w:rPr>
          <w:t>lash</w:t>
        </w:r>
      </w:hyperlink>
      <w:r w:rsidRPr="005E1F69">
        <w:rPr>
          <w:rFonts w:ascii="Times New Roman" w:hAnsi="Times New Roman" w:cs="Times New Roman"/>
          <w:sz w:val="28"/>
          <w:szCs w:val="28"/>
          <w:lang w:val="en-US"/>
        </w:rPr>
        <w:t>, the only cure is replacement.</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hyperlink r:id="rId19" w:tooltip="BMW" w:history="1">
        <w:r w:rsidRPr="005E1F69">
          <w:rPr>
            <w:rStyle w:val="a3"/>
            <w:rFonts w:ascii="Times New Roman" w:hAnsi="Times New Roman" w:cs="Times New Roman"/>
            <w:color w:val="auto"/>
            <w:sz w:val="28"/>
            <w:szCs w:val="28"/>
            <w:u w:val="none"/>
            <w:lang w:val="en-US"/>
          </w:rPr>
          <w:t>BMW</w:t>
        </w:r>
      </w:hyperlink>
      <w:r w:rsidRPr="005E1F69">
        <w:rPr>
          <w:rFonts w:ascii="Times New Roman" w:hAnsi="Times New Roman" w:cs="Times New Roman"/>
          <w:sz w:val="28"/>
          <w:szCs w:val="28"/>
          <w:lang w:val="en-US"/>
        </w:rPr>
        <w:t> began to use rack and pinion steering systems in the 1930s, and many other European manufacturers adopted the technology. American automakers adopted rack and pinion steering beginning with the 1974 </w:t>
      </w:r>
      <w:hyperlink r:id="rId20" w:tooltip="Ford Pinto" w:history="1">
        <w:r w:rsidRPr="005E1F69">
          <w:rPr>
            <w:rStyle w:val="a3"/>
            <w:rFonts w:ascii="Times New Roman" w:hAnsi="Times New Roman" w:cs="Times New Roman"/>
            <w:color w:val="auto"/>
            <w:sz w:val="28"/>
            <w:szCs w:val="28"/>
            <w:u w:val="none"/>
            <w:lang w:val="en-US"/>
          </w:rPr>
          <w:t>Ford Pinto</w:t>
        </w:r>
      </w:hyperlink>
      <w:r w:rsidRPr="005E1F69">
        <w:rPr>
          <w:rFonts w:ascii="Times New Roman" w:hAnsi="Times New Roman" w:cs="Times New Roman"/>
          <w:sz w:val="28"/>
          <w:szCs w:val="28"/>
          <w:lang w:val="en-US"/>
        </w:rPr>
        <w:t>.</w:t>
      </w:r>
      <w:hyperlink r:id="rId21" w:anchor="cite_note-1" w:history="1">
        <w:r w:rsidRPr="005E1F69">
          <w:rPr>
            <w:rStyle w:val="a3"/>
            <w:rFonts w:ascii="Times New Roman" w:hAnsi="Times New Roman" w:cs="Times New Roman"/>
            <w:color w:val="auto"/>
            <w:sz w:val="28"/>
            <w:szCs w:val="28"/>
            <w:u w:val="none"/>
            <w:vertAlign w:val="superscript"/>
            <w:lang w:val="en-US"/>
          </w:rPr>
          <w:t>[1]</w:t>
        </w:r>
      </w:hyperlink>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Older designs use two main principles: the </w:t>
      </w:r>
      <w:hyperlink r:id="rId22" w:tooltip="Worm and sector" w:history="1">
        <w:r w:rsidRPr="005E1F69">
          <w:rPr>
            <w:rStyle w:val="a3"/>
            <w:rFonts w:ascii="Times New Roman" w:hAnsi="Times New Roman" w:cs="Times New Roman"/>
            <w:color w:val="auto"/>
            <w:sz w:val="28"/>
            <w:szCs w:val="28"/>
            <w:u w:val="none"/>
            <w:lang w:val="en-US"/>
          </w:rPr>
          <w:t>worm and sector</w:t>
        </w:r>
      </w:hyperlink>
      <w:r w:rsidRPr="005E1F69">
        <w:rPr>
          <w:rFonts w:ascii="Times New Roman" w:hAnsi="Times New Roman" w:cs="Times New Roman"/>
          <w:sz w:val="28"/>
          <w:szCs w:val="28"/>
          <w:lang w:val="en-US"/>
        </w:rPr>
        <w:t> design and the screw and nut. Both types were enhanced by reducing the friction; for screw and nut it is the </w:t>
      </w:r>
      <w:hyperlink r:id="rId23" w:tooltip="Recirculating ball" w:history="1">
        <w:r w:rsidRPr="005E1F69">
          <w:rPr>
            <w:rStyle w:val="a3"/>
            <w:rFonts w:ascii="Times New Roman" w:hAnsi="Times New Roman" w:cs="Times New Roman"/>
            <w:color w:val="auto"/>
            <w:sz w:val="28"/>
            <w:szCs w:val="28"/>
            <w:u w:val="none"/>
            <w:lang w:val="en-US"/>
          </w:rPr>
          <w:t>recirculating ball</w:t>
        </w:r>
      </w:hyperlink>
      <w:r w:rsidRPr="005E1F69">
        <w:rPr>
          <w:rFonts w:ascii="Times New Roman" w:hAnsi="Times New Roman" w:cs="Times New Roman"/>
          <w:sz w:val="28"/>
          <w:szCs w:val="28"/>
          <w:lang w:val="en-US"/>
        </w:rPr>
        <w:t> mechanism, which is still found on trucks and utility vehicles. The steering column turns a large screw which meshes with nut by recirculating balls. The nut moves a sector of a gear, causing it to rotate about its axis as the screw is turned; an arm attached to the axis of the sector moves the </w:t>
      </w:r>
      <w:hyperlink r:id="rId24" w:tooltip="Pitman arm" w:history="1">
        <w:r w:rsidRPr="005E1F69">
          <w:rPr>
            <w:rStyle w:val="a3"/>
            <w:rFonts w:ascii="Times New Roman" w:hAnsi="Times New Roman" w:cs="Times New Roman"/>
            <w:color w:val="auto"/>
            <w:sz w:val="28"/>
            <w:szCs w:val="28"/>
            <w:u w:val="none"/>
            <w:lang w:val="en-US"/>
          </w:rPr>
          <w:t>Pitman arm</w:t>
        </w:r>
      </w:hyperlink>
      <w:r w:rsidRPr="005E1F69">
        <w:rPr>
          <w:rFonts w:ascii="Times New Roman" w:hAnsi="Times New Roman" w:cs="Times New Roman"/>
          <w:sz w:val="28"/>
          <w:szCs w:val="28"/>
          <w:lang w:val="en-US"/>
        </w:rPr>
        <w:t>, which is connected to the </w:t>
      </w:r>
      <w:hyperlink r:id="rId25" w:anchor="Types_of_linkages" w:tooltip="Linkage (mechanical)" w:history="1">
        <w:r w:rsidRPr="005E1F69">
          <w:rPr>
            <w:rStyle w:val="a3"/>
            <w:rFonts w:ascii="Times New Roman" w:hAnsi="Times New Roman" w:cs="Times New Roman"/>
            <w:color w:val="auto"/>
            <w:sz w:val="28"/>
            <w:szCs w:val="28"/>
            <w:u w:val="none"/>
            <w:lang w:val="en-US"/>
          </w:rPr>
          <w:t>steering linkage</w:t>
        </w:r>
      </w:hyperlink>
      <w:r w:rsidRPr="005E1F69">
        <w:rPr>
          <w:rFonts w:ascii="Times New Roman" w:hAnsi="Times New Roman" w:cs="Times New Roman"/>
          <w:sz w:val="28"/>
          <w:szCs w:val="28"/>
          <w:lang w:val="en-US"/>
        </w:rPr>
        <w:t xml:space="preserve"> and thus steers the wheels. The recirculating ball version of this apparatus reduces the considerable friction by placing large ball bearings between the screw and the nut; at either end of the apparatus the balls exit from between the two pieces into a channel internal </w:t>
      </w:r>
      <w:r w:rsidRPr="005E1F69">
        <w:rPr>
          <w:rFonts w:ascii="Times New Roman" w:hAnsi="Times New Roman" w:cs="Times New Roman"/>
          <w:sz w:val="28"/>
          <w:szCs w:val="28"/>
          <w:lang w:val="en-US"/>
        </w:rPr>
        <w:lastRenderedPageBreak/>
        <w:t>to the box which connects them with the other end of the apparatus, thus they are "</w:t>
      </w:r>
      <w:proofErr w:type="spellStart"/>
      <w:r w:rsidRPr="005E1F69">
        <w:rPr>
          <w:rFonts w:ascii="Times New Roman" w:hAnsi="Times New Roman" w:cs="Times New Roman"/>
          <w:sz w:val="28"/>
          <w:szCs w:val="28"/>
          <w:lang w:val="en-US"/>
        </w:rPr>
        <w:t>recirculated</w:t>
      </w:r>
      <w:proofErr w:type="spellEnd"/>
      <w:r w:rsidRPr="005E1F69">
        <w:rPr>
          <w:rFonts w:ascii="Times New Roman" w:hAnsi="Times New Roman" w:cs="Times New Roman"/>
          <w:sz w:val="28"/>
          <w:szCs w:val="28"/>
          <w:lang w:val="en-US"/>
        </w:rPr>
        <w:t>".</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The recirculating ball mechanism has the advantage of a much greater </w:t>
      </w:r>
      <w:hyperlink r:id="rId26" w:tooltip="Mechanical advantage" w:history="1">
        <w:r w:rsidRPr="005E1F69">
          <w:rPr>
            <w:rStyle w:val="a3"/>
            <w:rFonts w:ascii="Times New Roman" w:hAnsi="Times New Roman" w:cs="Times New Roman"/>
            <w:color w:val="auto"/>
            <w:sz w:val="28"/>
            <w:szCs w:val="28"/>
            <w:u w:val="none"/>
            <w:lang w:val="en-US"/>
          </w:rPr>
          <w:t>mechanical advantage</w:t>
        </w:r>
      </w:hyperlink>
      <w:r w:rsidRPr="005E1F69">
        <w:rPr>
          <w:rFonts w:ascii="Times New Roman" w:hAnsi="Times New Roman" w:cs="Times New Roman"/>
          <w:sz w:val="28"/>
          <w:szCs w:val="28"/>
          <w:lang w:val="en-US"/>
        </w:rPr>
        <w:t>, so that it was found on larger, heavier vehicles while the rack and pinion was originally limited to smaller and lighter ones; due to the almost universal adoption of </w:t>
      </w:r>
      <w:hyperlink r:id="rId27" w:tooltip="Power steering" w:history="1">
        <w:r w:rsidRPr="005E1F69">
          <w:rPr>
            <w:rStyle w:val="a3"/>
            <w:rFonts w:ascii="Times New Roman" w:hAnsi="Times New Roman" w:cs="Times New Roman"/>
            <w:color w:val="auto"/>
            <w:sz w:val="28"/>
            <w:szCs w:val="28"/>
            <w:u w:val="none"/>
            <w:lang w:val="en-US"/>
          </w:rPr>
          <w:t>power steering</w:t>
        </w:r>
      </w:hyperlink>
      <w:r w:rsidRPr="005E1F69">
        <w:rPr>
          <w:rFonts w:ascii="Times New Roman" w:hAnsi="Times New Roman" w:cs="Times New Roman"/>
          <w:sz w:val="28"/>
          <w:szCs w:val="28"/>
          <w:lang w:val="en-US"/>
        </w:rPr>
        <w:t>, however, this is no longer an important advantage, leading to the increasing use of rack and pinion on newer cars. The recirculating ball design also has a perceptible lash, or "dead spot" on center, where a minute turn of the steering wheel in either direction does not move the steering apparatus; this is easily adjustable via a screw on the end of the steering box to account for wear, but it cannot be entirely eliminated because it will create excessive internal forces at other positions and the mechanism will wear very rapidly. This design is still in use in trucks and other large vehicles, where rapidity of steering and direct feel are less important than robustness, maintainability, and mechanical advantage.</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 xml:space="preserve">The worm and sector was an older design, used for example in </w:t>
      </w:r>
      <w:proofErr w:type="spellStart"/>
      <w:r w:rsidRPr="005E1F69">
        <w:rPr>
          <w:rFonts w:ascii="Times New Roman" w:hAnsi="Times New Roman" w:cs="Times New Roman"/>
          <w:sz w:val="28"/>
          <w:szCs w:val="28"/>
          <w:lang w:val="en-US"/>
        </w:rPr>
        <w:t>Willys</w:t>
      </w:r>
      <w:proofErr w:type="spellEnd"/>
      <w:r w:rsidRPr="005E1F69">
        <w:rPr>
          <w:rFonts w:ascii="Times New Roman" w:hAnsi="Times New Roman" w:cs="Times New Roman"/>
          <w:sz w:val="28"/>
          <w:szCs w:val="28"/>
          <w:lang w:val="en-US"/>
        </w:rPr>
        <w:t xml:space="preserve"> and Chrysler vehicles, and the Ford Falcon (1960s). To reduce friction the sector is replaced by a roller or rotating pins on the rocker shaft arm.</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Generally, older vehicles use the recirculating ball mechanism, and only newer vehicles use rack-and-pinion steering. This division is not very strict, however, and rack-and-pinion steering systems can be found on British sports cars of the mid-1950s, and some German carmakers did not give up recirculating ball technology until the early 1990s.</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r w:rsidRPr="005E1F69">
        <w:rPr>
          <w:rFonts w:ascii="Times New Roman" w:hAnsi="Times New Roman" w:cs="Times New Roman"/>
          <w:sz w:val="28"/>
          <w:szCs w:val="28"/>
          <w:lang w:val="en-US"/>
        </w:rPr>
        <w:t>Other systems for steering exist, but are uncommon on road vehicles. Children's toys and </w:t>
      </w:r>
      <w:hyperlink r:id="rId28" w:tooltip="Go-kart" w:history="1">
        <w:r w:rsidRPr="005E1F69">
          <w:rPr>
            <w:rStyle w:val="a3"/>
            <w:rFonts w:ascii="Times New Roman" w:hAnsi="Times New Roman" w:cs="Times New Roman"/>
            <w:color w:val="auto"/>
            <w:sz w:val="28"/>
            <w:szCs w:val="28"/>
            <w:u w:val="none"/>
            <w:lang w:val="en-US"/>
          </w:rPr>
          <w:t>go-karts</w:t>
        </w:r>
      </w:hyperlink>
      <w:r w:rsidRPr="005E1F69">
        <w:rPr>
          <w:rFonts w:ascii="Times New Roman" w:hAnsi="Times New Roman" w:cs="Times New Roman"/>
          <w:sz w:val="28"/>
          <w:szCs w:val="28"/>
          <w:lang w:val="en-US"/>
        </w:rPr>
        <w:t> often use a very direct linkage in the form of a </w:t>
      </w:r>
      <w:proofErr w:type="spellStart"/>
      <w:r w:rsidRPr="005E1F69">
        <w:rPr>
          <w:rFonts w:ascii="Times New Roman" w:hAnsi="Times New Roman" w:cs="Times New Roman"/>
          <w:sz w:val="28"/>
          <w:szCs w:val="28"/>
        </w:rPr>
        <w:fldChar w:fldCharType="begin"/>
      </w:r>
      <w:r w:rsidRPr="005E1F69">
        <w:rPr>
          <w:rFonts w:ascii="Times New Roman" w:hAnsi="Times New Roman" w:cs="Times New Roman"/>
          <w:sz w:val="28"/>
          <w:szCs w:val="28"/>
          <w:lang w:val="en-US"/>
        </w:rPr>
        <w:instrText xml:space="preserve"> HYPERLINK "https://en.wikipedia.org/wiki/Bellcrank" \o "Bellcrank" </w:instrText>
      </w:r>
      <w:r w:rsidRPr="005E1F69">
        <w:rPr>
          <w:rFonts w:ascii="Times New Roman" w:hAnsi="Times New Roman" w:cs="Times New Roman"/>
          <w:sz w:val="28"/>
          <w:szCs w:val="28"/>
        </w:rPr>
        <w:fldChar w:fldCharType="separate"/>
      </w:r>
      <w:r w:rsidRPr="005E1F69">
        <w:rPr>
          <w:rStyle w:val="a3"/>
          <w:rFonts w:ascii="Times New Roman" w:hAnsi="Times New Roman" w:cs="Times New Roman"/>
          <w:color w:val="auto"/>
          <w:sz w:val="28"/>
          <w:szCs w:val="28"/>
          <w:u w:val="none"/>
          <w:lang w:val="en-US"/>
        </w:rPr>
        <w:t>bellcrank</w:t>
      </w:r>
      <w:proofErr w:type="spellEnd"/>
      <w:r w:rsidRPr="005E1F69">
        <w:rPr>
          <w:rFonts w:ascii="Times New Roman" w:hAnsi="Times New Roman" w:cs="Times New Roman"/>
          <w:sz w:val="28"/>
          <w:szCs w:val="28"/>
        </w:rPr>
        <w:fldChar w:fldCharType="end"/>
      </w:r>
      <w:r w:rsidRPr="005E1F69">
        <w:rPr>
          <w:rFonts w:ascii="Times New Roman" w:hAnsi="Times New Roman" w:cs="Times New Roman"/>
          <w:sz w:val="28"/>
          <w:szCs w:val="28"/>
          <w:lang w:val="en-US"/>
        </w:rPr>
        <w:t> (also commonly known as a </w:t>
      </w:r>
      <w:hyperlink r:id="rId29" w:tooltip="Pitman arm" w:history="1">
        <w:r w:rsidRPr="005E1F69">
          <w:rPr>
            <w:rStyle w:val="a3"/>
            <w:rFonts w:ascii="Times New Roman" w:hAnsi="Times New Roman" w:cs="Times New Roman"/>
            <w:color w:val="auto"/>
            <w:sz w:val="28"/>
            <w:szCs w:val="28"/>
            <w:u w:val="none"/>
            <w:lang w:val="en-US"/>
          </w:rPr>
          <w:t>Pitman arm</w:t>
        </w:r>
      </w:hyperlink>
      <w:r w:rsidRPr="005E1F69">
        <w:rPr>
          <w:rFonts w:ascii="Times New Roman" w:hAnsi="Times New Roman" w:cs="Times New Roman"/>
          <w:sz w:val="28"/>
          <w:szCs w:val="28"/>
          <w:lang w:val="en-US"/>
        </w:rPr>
        <w:t>) attached directly between the steering column and the steering arms, and the use of cable-operated steering linkages (e.g. the </w:t>
      </w:r>
      <w:hyperlink r:id="rId30" w:tooltip="Capstan and Bowstring" w:history="1">
        <w:r w:rsidRPr="005E1F69">
          <w:rPr>
            <w:rStyle w:val="a3"/>
            <w:rFonts w:ascii="Times New Roman" w:hAnsi="Times New Roman" w:cs="Times New Roman"/>
            <w:color w:val="auto"/>
            <w:sz w:val="28"/>
            <w:szCs w:val="28"/>
            <w:u w:val="none"/>
            <w:lang w:val="en-US"/>
          </w:rPr>
          <w:t>capstan and bowstring</w:t>
        </w:r>
      </w:hyperlink>
      <w:r w:rsidRPr="005E1F69">
        <w:rPr>
          <w:rFonts w:ascii="Times New Roman" w:hAnsi="Times New Roman" w:cs="Times New Roman"/>
          <w:sz w:val="28"/>
          <w:szCs w:val="28"/>
          <w:lang w:val="en-US"/>
        </w:rPr>
        <w:t> mechanism) is also found on some home-built vehicles such as </w:t>
      </w:r>
      <w:hyperlink r:id="rId31" w:tooltip="Soapbox car" w:history="1">
        <w:r w:rsidRPr="005E1F69">
          <w:rPr>
            <w:rStyle w:val="a3"/>
            <w:rFonts w:ascii="Times New Roman" w:hAnsi="Times New Roman" w:cs="Times New Roman"/>
            <w:color w:val="auto"/>
            <w:sz w:val="28"/>
            <w:szCs w:val="28"/>
            <w:u w:val="none"/>
            <w:lang w:val="en-US"/>
          </w:rPr>
          <w:t>soapbox cars</w:t>
        </w:r>
      </w:hyperlink>
      <w:r w:rsidRPr="005E1F69">
        <w:rPr>
          <w:rFonts w:ascii="Times New Roman" w:hAnsi="Times New Roman" w:cs="Times New Roman"/>
          <w:sz w:val="28"/>
          <w:szCs w:val="28"/>
          <w:lang w:val="en-US"/>
        </w:rPr>
        <w:t> and </w:t>
      </w:r>
      <w:hyperlink r:id="rId32" w:tooltip="Recumbent tricycle" w:history="1">
        <w:r w:rsidRPr="005E1F69">
          <w:rPr>
            <w:rStyle w:val="a3"/>
            <w:rFonts w:ascii="Times New Roman" w:hAnsi="Times New Roman" w:cs="Times New Roman"/>
            <w:color w:val="auto"/>
            <w:sz w:val="28"/>
            <w:szCs w:val="28"/>
            <w:u w:val="none"/>
            <w:lang w:val="en-US"/>
          </w:rPr>
          <w:t>recumbent tricycles</w:t>
        </w:r>
      </w:hyperlink>
      <w:r w:rsidRPr="005E1F69">
        <w:rPr>
          <w:rFonts w:ascii="Times New Roman" w:hAnsi="Times New Roman" w:cs="Times New Roman"/>
          <w:sz w:val="28"/>
          <w:szCs w:val="28"/>
          <w:lang w:val="en-US"/>
        </w:rPr>
        <w:t>.</w:t>
      </w:r>
    </w:p>
    <w:p w:rsidR="005E1F69" w:rsidRPr="005E1F69" w:rsidRDefault="005E1F69" w:rsidP="005E1F69">
      <w:pPr>
        <w:spacing w:after="0" w:line="360" w:lineRule="auto"/>
        <w:ind w:firstLine="708"/>
        <w:jc w:val="both"/>
        <w:rPr>
          <w:rFonts w:ascii="Times New Roman" w:hAnsi="Times New Roman" w:cs="Times New Roman"/>
          <w:sz w:val="28"/>
          <w:szCs w:val="28"/>
          <w:lang w:val="en-US"/>
        </w:rPr>
      </w:pPr>
    </w:p>
    <w:sectPr w:rsidR="005E1F69" w:rsidRPr="005E1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4F"/>
    <w:rsid w:val="003D101A"/>
    <w:rsid w:val="005E1F69"/>
    <w:rsid w:val="00E85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cycle" TargetMode="External"/><Relationship Id="rId13" Type="http://schemas.openxmlformats.org/officeDocument/2006/relationships/hyperlink" Target="https://en.wikipedia.org/wiki/Torque" TargetMode="External"/><Relationship Id="rId18" Type="http://schemas.openxmlformats.org/officeDocument/2006/relationships/hyperlink" Target="https://en.wikipedia.org/wiki/Backlash_(engineering)" TargetMode="External"/><Relationship Id="rId26" Type="http://schemas.openxmlformats.org/officeDocument/2006/relationships/hyperlink" Target="https://en.wikipedia.org/wiki/Mechanical_advantage" TargetMode="External"/><Relationship Id="rId3" Type="http://schemas.openxmlformats.org/officeDocument/2006/relationships/settings" Target="settings.xml"/><Relationship Id="rId21" Type="http://schemas.openxmlformats.org/officeDocument/2006/relationships/hyperlink" Target="https://en.wikipedia.org/wiki/Steering" TargetMode="External"/><Relationship Id="rId34" Type="http://schemas.openxmlformats.org/officeDocument/2006/relationships/theme" Target="theme/theme1.xml"/><Relationship Id="rId7" Type="http://schemas.openxmlformats.org/officeDocument/2006/relationships/hyperlink" Target="https://en.wikipedia.org/wiki/Motorcycle" TargetMode="External"/><Relationship Id="rId12" Type="http://schemas.openxmlformats.org/officeDocument/2006/relationships/hyperlink" Target="https://en.wikipedia.org/wiki/Rack_and_pinion" TargetMode="External"/><Relationship Id="rId17" Type="http://schemas.openxmlformats.org/officeDocument/2006/relationships/hyperlink" Target="https://en.wikipedia.org/wiki/Lever" TargetMode="External"/><Relationship Id="rId25" Type="http://schemas.openxmlformats.org/officeDocument/2006/relationships/hyperlink" Target="https://en.wikipedia.org/wiki/Linkage_(mechanica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n.wikipedia.org/wiki/Tie_rod" TargetMode="External"/><Relationship Id="rId20" Type="http://schemas.openxmlformats.org/officeDocument/2006/relationships/hyperlink" Target="https://en.wikipedia.org/wiki/Ford_Pinto" TargetMode="External"/><Relationship Id="rId29" Type="http://schemas.openxmlformats.org/officeDocument/2006/relationships/hyperlink" Target="https://en.wikipedia.org/wiki/Pitman_arm" TargetMode="External"/><Relationship Id="rId1" Type="http://schemas.openxmlformats.org/officeDocument/2006/relationships/styles" Target="styles.xml"/><Relationship Id="rId6" Type="http://schemas.openxmlformats.org/officeDocument/2006/relationships/hyperlink" Target="https://en.wikipedia.org/wiki/Automobile" TargetMode="External"/><Relationship Id="rId11" Type="http://schemas.openxmlformats.org/officeDocument/2006/relationships/hyperlink" Target="https://en.wikipedia.org/wiki/Railroad_switch" TargetMode="External"/><Relationship Id="rId24" Type="http://schemas.openxmlformats.org/officeDocument/2006/relationships/hyperlink" Target="https://en.wikipedia.org/wiki/Pitman_arm" TargetMode="External"/><Relationship Id="rId32" Type="http://schemas.openxmlformats.org/officeDocument/2006/relationships/hyperlink" Target="https://en.wikipedia.org/wiki/Recumbent_tricycle" TargetMode="External"/><Relationship Id="rId5" Type="http://schemas.openxmlformats.org/officeDocument/2006/relationships/hyperlink" Target="https://en.wikipedia.org/wiki/Vehicle" TargetMode="External"/><Relationship Id="rId15" Type="http://schemas.openxmlformats.org/officeDocument/2006/relationships/hyperlink" Target="https://en.wikipedia.org/wiki/Kingpin_(mechanics)" TargetMode="External"/><Relationship Id="rId23" Type="http://schemas.openxmlformats.org/officeDocument/2006/relationships/hyperlink" Target="https://en.wikipedia.org/wiki/Recirculating_ball" TargetMode="External"/><Relationship Id="rId28" Type="http://schemas.openxmlformats.org/officeDocument/2006/relationships/hyperlink" Target="https://en.wikipedia.org/wiki/Go-kart" TargetMode="External"/><Relationship Id="rId10" Type="http://schemas.openxmlformats.org/officeDocument/2006/relationships/hyperlink" Target="https://en.wikipedia.org/wiki/Rail_track" TargetMode="External"/><Relationship Id="rId19" Type="http://schemas.openxmlformats.org/officeDocument/2006/relationships/hyperlink" Target="https://en.wikipedia.org/wiki/BMW" TargetMode="External"/><Relationship Id="rId31" Type="http://schemas.openxmlformats.org/officeDocument/2006/relationships/hyperlink" Target="https://en.wikipedia.org/wiki/Soapbox_car" TargetMode="External"/><Relationship Id="rId4" Type="http://schemas.openxmlformats.org/officeDocument/2006/relationships/webSettings" Target="webSettings.xml"/><Relationship Id="rId9" Type="http://schemas.openxmlformats.org/officeDocument/2006/relationships/hyperlink" Target="https://en.wikipedia.org/wiki/Rail_transport" TargetMode="External"/><Relationship Id="rId14" Type="http://schemas.openxmlformats.org/officeDocument/2006/relationships/hyperlink" Target="https://en.wikipedia.org/wiki/Ball_joint" TargetMode="External"/><Relationship Id="rId22" Type="http://schemas.openxmlformats.org/officeDocument/2006/relationships/hyperlink" Target="https://en.wikipedia.org/wiki/Worm_and_sector" TargetMode="External"/><Relationship Id="rId27" Type="http://schemas.openxmlformats.org/officeDocument/2006/relationships/hyperlink" Target="https://en.wikipedia.org/wiki/Power_steering" TargetMode="External"/><Relationship Id="rId30" Type="http://schemas.openxmlformats.org/officeDocument/2006/relationships/hyperlink" Target="https://en.wikipedia.org/wiki/Capstan_and_Bowst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2020-04-13T18:58:00Z</dcterms:created>
  <dcterms:modified xsi:type="dcterms:W3CDTF">2020-04-13T19:04:00Z</dcterms:modified>
</cp:coreProperties>
</file>