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11" w:rsidRPr="00C71F8C" w:rsidRDefault="008A4A11" w:rsidP="008A4A11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C71F8C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5</w:t>
      </w: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1. Задание 1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1) Материалы, используемые человеком, производятся в основном из других материалов.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 Нефть, дерево, хлопок и многие другие материалы имеют природное происхождение и могут использоваться без переработки.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3) Первичная материя — это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непереработанные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материалы природного происхождения, используемые для производства других материалов.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4) Пластик получают из нефти, бумагу — из дерева, ткани — из хлопка, собираемого с растений.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5) Для производства и получения различных материалов требуются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непереработанные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материалы природного происхождения, иными словами, первичная материя.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8A4A11" w:rsidRPr="00C71F8C" w:rsidTr="005B5E7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1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(1)Почти все используемые нами материалы производятся в основном из других, например, пластик получают из нефти, бумагу — из дерева.(2)Материалы, которые без переработки поступают на фабрики для производства других материалов, называются первичной материей. (3)&lt;...&gt;,первичной материей являются все материалы, имеющие природное происхождение: дерево, используемое для изготовления мебели, хлопок, собираемый с растений и применяемый для производства тканей, и многие другие</w:t>
            </w:r>
            <w:proofErr w:type="gramEnd"/>
            <w:r w:rsidRPr="00C71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материалы.</w:t>
            </w:r>
          </w:p>
        </w:tc>
      </w:tr>
    </w:tbl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Самостоятельно подберите вводное словосочетание, которое должно быть на месте пропуска в третьем предложении текста.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3. Задание 3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словарной статьи, в которой приводятся значения слова МАТЕРИЯ.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МАТЕ́РИЯ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-и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, жен.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1. Объективная реальность, существующая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вне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независимо от человеческого сознания. </w:t>
      </w:r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Формы существования материи. Живая </w:t>
      </w:r>
      <w:proofErr w:type="gramStart"/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м</w:t>
      </w:r>
      <w:proofErr w:type="gramEnd"/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. Неживая м.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2. Основа (субстрат), из </w:t>
      </w:r>
      <w:proofErr w:type="spellStart"/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к-рой</w:t>
      </w:r>
      <w:proofErr w:type="spellEnd"/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состоят физические тела. </w:t>
      </w:r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Строение материи.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3. То же, что материал (в 4 знач.) (разг.). </w:t>
      </w:r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Шёлковая </w:t>
      </w:r>
      <w:proofErr w:type="gramStart"/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м</w:t>
      </w:r>
      <w:proofErr w:type="gramEnd"/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4. перен. Предмет речи, разговора (устар. и ирон.). </w:t>
      </w:r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Говорить о высоких материях.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4. Задание 4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запЁртый</w:t>
      </w:r>
      <w:proofErr w:type="spellEnd"/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понЯв</w:t>
      </w:r>
      <w:proofErr w:type="spellEnd"/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добелА</w:t>
      </w:r>
      <w:proofErr w:type="spellEnd"/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корЫсть</w:t>
      </w:r>
      <w:proofErr w:type="spellEnd"/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оптОвый</w:t>
      </w:r>
      <w:proofErr w:type="spellEnd"/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5. Задание 5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Мне вспомнился город моего детства и те самые знаменитые ГЛИНЯНЫЕ свистульки, которыми торговали на базарах.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Долгое время держалось у Анюты то самое ПРАЗДНИЧНОЕ настроение, которое помогало ей с лёгкостью решать даже самые трудные проблемы.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В его обязанности входила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ОПЛАТА гонорара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сотрудникам-совместителям.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После разговора с Натали Андрея охватило одновременно чувство любви и ненависти, и это ДВОЙСТВЕННОЕ чувство не покидало его до вечера.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Система отслеживала только ИСХОДЯЩИЕ звонки.</w:t>
      </w: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6. Задание 6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Отредактируйте предложение: исправьте лексическую ошибку, </w:t>
      </w: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заменив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неверно употреблённое слово. Выпишите это слово.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 его позе было что-то от парадного портрета Вильгельма I; казалось, он взвешивал все за и против сделанного ему предложения и не спешил выразить ответ.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7. Задание 7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ДЕВЯТЬЮСТАМИ окнами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ЗАЕДЬ завтра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СТРОЖАЙШЕ запрещено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две пары БОТИНОК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несколько ГРАММОВ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8. Задание 8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грамматическими ошибками и предложениями, в которых они допущены: к каждой позиции первого списка подберите соответствующую позицию из второго списка.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4"/>
        <w:gridCol w:w="180"/>
        <w:gridCol w:w="5591"/>
      </w:tblGrid>
      <w:tr w:rsidR="008A4A11" w:rsidRPr="00C71F8C" w:rsidTr="005B5E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</w:tr>
      <w:tr w:rsidR="008A4A11" w:rsidRPr="00C71F8C" w:rsidTr="005B5E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неправильное употребление падежной формы существительного с предлогом</w:t>
            </w:r>
          </w:p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нарушение связи между подлежащим и сказуемым</w:t>
            </w:r>
          </w:p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ошибка в построении предложения с однородными членами</w:t>
            </w:r>
          </w:p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неправильное построение предложения с деепричастным оборотом</w:t>
            </w:r>
          </w:p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неправильное построение предложения с косвенной речью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Будучи закадычными друзьями, у Лёшки с Женькой просто не могло быть серьёзных ссор и недомолвок.</w:t>
            </w:r>
          </w:p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Принято считать, что Сочи стало курортом в 1909 году, когда открылся гостиничный комплекс «Кавказская Ривьера».</w:t>
            </w:r>
          </w:p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Благодарястараний</w:t>
            </w:r>
            <w:proofErr w:type="spellEnd"/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всей команды, нам удалось обойти главных конкурентов.</w:t>
            </w:r>
          </w:p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Принципиальное новаторство Горького состоит в том, что ни любовная, ни социальная коллизии не являются главным сюжетообразующим стержнем этого произведения.</w:t>
            </w:r>
          </w:p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Все, кто посмотрел новый фильм известного режиссёра, высказывали весьма противоречивые суждения.</w:t>
            </w:r>
          </w:p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Русский хирург и анатом Н. И. Пирогов завещал нам, что «учитесь, читайте, размышляйте и извлекайте из всего самое полезное».</w:t>
            </w:r>
          </w:p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В стихотворении «Поэт» М. </w:t>
            </w:r>
            <w:proofErr w:type="gramStart"/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Лермонтова аллегорически изображается кризис современной поэзии, объясняемый социальной апатией.</w:t>
            </w:r>
          </w:p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Язык — лучший показатель не только общей культуры, но и лучший воспитатель человека.</w:t>
            </w:r>
          </w:p>
          <w:p w:rsidR="008A4A11" w:rsidRPr="00C71F8C" w:rsidRDefault="008A4A11" w:rsidP="005B5E7A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Поздний период творчества А.С. Пушкина можно подразделить на этапы, поскольку он представлен очень разнообразными и не похожими друг на друга произведениями.</w:t>
            </w:r>
          </w:p>
        </w:tc>
      </w:tr>
    </w:tbl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8A4A11" w:rsidRPr="00C71F8C" w:rsidTr="005B5E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A4A11" w:rsidRPr="00C71F8C" w:rsidTr="005B5E7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9. Задание 9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выч</w:t>
      </w:r>
      <w:proofErr w:type="spellEnd"/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сление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разоч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рованный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яг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дный</w:t>
      </w:r>
      <w:proofErr w:type="spellEnd"/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 в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рмишель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, ж..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лание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, м..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кать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(в воду)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3) зам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реть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обм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кнуть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, прил..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жение</w:t>
      </w:r>
      <w:proofErr w:type="spellEnd"/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4) пол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жение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, пл..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вец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вытв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рять</w:t>
      </w:r>
      <w:proofErr w:type="spellEnd"/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5) оп..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раясь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изм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нение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раст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..рать</w:t>
      </w:r>
      <w:proofErr w:type="gramEnd"/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10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1.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вд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..гонку,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копчённый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, п..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трескивает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2.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под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..есаул, меж..ярусный, под..язычный;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3. пр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норовиться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, пр..наряженный, пр..строенный;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4.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ра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..тревожить, и..бежать,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.двинуть;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5. п..мчаться,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нер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сположение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тпраздновать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11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фланел</w:t>
      </w:r>
      <w:proofErr w:type="spellEnd"/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вый,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красн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ватый</w:t>
      </w:r>
      <w:proofErr w:type="spellEnd"/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овлад</w:t>
      </w:r>
      <w:proofErr w:type="spellEnd"/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вая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крупитч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тый</w:t>
      </w:r>
      <w:proofErr w:type="spellEnd"/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хитр</w:t>
      </w:r>
      <w:proofErr w:type="spellEnd"/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нький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восьм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ричный</w:t>
      </w:r>
      <w:proofErr w:type="spellEnd"/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затм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вающий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со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..вый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удва</w:t>
      </w:r>
      <w:proofErr w:type="spellEnd"/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вавший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податл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..вый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12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выдерж</w:t>
      </w:r>
      <w:proofErr w:type="spellEnd"/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т,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сплет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..на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 плач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т,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круж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..т (метель)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леч</w:t>
      </w:r>
      <w:proofErr w:type="spellEnd"/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щий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подхвач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нное</w:t>
      </w:r>
      <w:proofErr w:type="spellEnd"/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тревож</w:t>
      </w:r>
      <w:proofErr w:type="spellEnd"/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щийся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сыгр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нный</w:t>
      </w:r>
      <w:proofErr w:type="spellEnd"/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5) жал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щий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, стрел..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ный</w:t>
      </w:r>
      <w:proofErr w:type="spellEnd"/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13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НЕ со словом пишется СЛИТНО. Раскройте скобки и выпишите это слово.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Наступила осень с (не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кончаемыми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дождями, мокрыми дорогами, с тоской по вечерам.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Дон в месте переправы далеко (не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)ш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ирокий, всего около сорока метров.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Дождь продолжался, но (не) сильный, как утром, а слабый, моросящий.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Так и (не) появившийся на сцене ревизор тревожит всех обывателей.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Окно на кухне было (не) занавешено.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14. Задание 14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Человеческий организм более чем (НА) ПОЛОВИНУ состоит из воды, и (ПО) ЭТОМУ нам необходимо регулярно пополнять её запасы.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(В)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НАЧАЛЕ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фильма зрителей ждёт драматическая история разлучённой пары, но (ЗА) ТЕМ герои вновь воссоединятся.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ЧТ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БЫ) успешно справиться с заданием, нужно (ПО) НАСТОЯЩЕМУ хорошо ориентироваться в материале.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Писатель за год объездил (ПОЛ) АЗИИ, не оставаясь (ПО) ДОЛГУ ни в одной стране.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Иногда доктор приносил КАКУ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Ю(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НИБУДЬ) книгу и читал нам (В)СЛУХ.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15. Задание 15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Укажите все цифры, на месте которых пишется одна буква Н?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На хозяине </w:t>
      </w:r>
      <w:proofErr w:type="gramStart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была </w:t>
      </w:r>
      <w:proofErr w:type="spellStart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тка</w:t>
      </w:r>
      <w:proofErr w:type="spellEnd"/>
      <w:proofErr w:type="gramEnd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(1)</w:t>
      </w:r>
      <w:proofErr w:type="spellStart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ая</w:t>
      </w:r>
      <w:proofErr w:type="spellEnd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рубаха, </w:t>
      </w:r>
      <w:proofErr w:type="spellStart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подпояса</w:t>
      </w:r>
      <w:proofErr w:type="spellEnd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(2)</w:t>
      </w:r>
      <w:proofErr w:type="spellStart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ая</w:t>
      </w:r>
      <w:proofErr w:type="spellEnd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кожа(3)</w:t>
      </w:r>
      <w:proofErr w:type="spellStart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ым</w:t>
      </w:r>
      <w:proofErr w:type="spellEnd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ремнём, и давно не глаже(4)</w:t>
      </w:r>
      <w:proofErr w:type="spellStart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ые</w:t>
      </w:r>
      <w:proofErr w:type="spellEnd"/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штаны.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16. Задание 16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1) Ученье да труд к славе ведут.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 Луна глядит загадочно и ласково и манит своим тусклым светом.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3) Рыцарской верностью и преданностью слову отличались Даль и Срезневский Щерба и Виноградов.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4) Шум говор толпа людей — всё это было непривычно для Егора.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5) Оглянитесь вокруг и увидите столько нового и интересного.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17. Задание 17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Полные энтузиазма (1) мы (2) едва распаковав чемоданы (3) и наскоро позавтракав (4) собрались в холле гостиницы.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18. Задание 18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недостающие знаки препинания: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Я вас любил: любовь еще(1) быть может(2)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В душе моей угасла не совсем;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Но пусть (3)она вас больше не тревожит;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Я не хочу печалить вас (4)ничем.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Я вас любил безмолвно, безнадежно,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То робостью, то ревностью томим;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Я вас любил так искренно, так нежно,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Как (5)дай вам бог(6) любимой быть другим.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Александр Пушкин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19. Задание 19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Одинокий путник (1) приближение (2) которого (3) я слышал ранее среди чуткого безмолвия морозной ночи (4) соблазнился моим веселым огнем.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20. Задание 20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Мальчик знал (1) что в этом подъезде служит суровый швейцар (2) и (3) что (4) если начать приставать к прохожим прямо у дверей (5) то можно отведать крепких тумаков.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21. Задание 21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Найдите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1) На краю нашей планеты лежит, как спящая принцесса, закованная в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голубое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земля. 2) Зловещая и прекрасная, она лежит в морозной дремоте, в складках снежной мантии, светясь аметистами и изумрудами льдов. 3) Такова Антарктика, снежный материк, который по площади почти равен Южной Америке. 4) Из Арктики в Антарктику переместился центр полярных исследований. 5) Двенадцать стран снарядили на шестой континент научные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экспедиции по программе Международного геофизического года. 6) Перед учёными стоит ещё немало загадок: какова точная форма земного шара, сколько льда на планете, в чём причина магнитных бурь… 7) Этими и многими другими вопросами занимается геофизика, наука о Земле.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22. Задание 22 </w:t>
      </w:r>
    </w:p>
    <w:p w:rsidR="008A4A11" w:rsidRPr="00857F8B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Какие из высказываний соответствуют содержанию текста? Укажите номера ответов.</w:t>
      </w:r>
    </w:p>
    <w:p w:rsidR="008A4A11" w:rsidRPr="00857F8B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Цифры укажите в порядке возрастания.</w:t>
      </w:r>
    </w:p>
    <w:p w:rsidR="008A4A11" w:rsidRPr="00857F8B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 </w:t>
      </w:r>
    </w:p>
    <w:p w:rsidR="008A4A11" w:rsidRPr="00857F8B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1) Отступление наших войск проходит без боёв, без крови.</w:t>
      </w:r>
    </w:p>
    <w:p w:rsidR="008A4A11" w:rsidRPr="00857F8B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2) Автор письма не способен совершить какой-либо предосудительный поступок.</w:t>
      </w:r>
    </w:p>
    <w:p w:rsidR="008A4A11" w:rsidRPr="00857F8B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3) Чтобы стать настоящим мужчиной, не всегда надо доказывать физическую силу, порой важнее испытание силы духа.</w:t>
      </w:r>
    </w:p>
    <w:p w:rsidR="008A4A11" w:rsidRPr="00857F8B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4) Автор письма не трус и готов жизнью оплатить подарок девочки.</w:t>
      </w:r>
    </w:p>
    <w:p w:rsidR="008A4A11" w:rsidRPr="00857F8B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57F8B">
        <w:rPr>
          <w:rFonts w:ascii="Verdana" w:eastAsia="Times New Roman" w:hAnsi="Verdana" w:cs="Times New Roman"/>
          <w:b/>
          <w:color w:val="000000"/>
          <w:sz w:val="18"/>
          <w:szCs w:val="18"/>
        </w:rPr>
        <w:t>5) Родион долго не писал, так как был контужен.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(1)Воспалённое состояние Поли, а главное, её сбивчивая, двусмысленная речь – всё подсказывало худшие догадки, много страшнее, чем даже плен Родиона или его смертельное ранение.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(2)–Да нет же, тут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другое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совсем, – содрогнулась Поля и, отвернувшись к стенке, вынула из-под подушки смятый, зачитанный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треугольничек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(3)Впоследствии Варя стыдилась своих начальных предположений. (4)Хотя редкие транзитные эшелоны не задерживались в Москве, но вокзалы находились поблизости, и Родиону был известен Полин адрес. (5)Конечно, командование могло и не разрешить солдату отлучки из эшелона в Благовещенский тупичок, тогда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почему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же хоть открытки не черкнул своей-то, любимой-то, проездом в действующую армию?..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(6)Итак, это была его первая фронтовая весточка с более чем двухнедельным запозданием. (7)Во всяком случае, сейчас выяснится, с какими мыслями он отправлялся на войну. (8)Варя нетерпеливо развернула листок, весь проткнутый карандашом, – видно, писалось на колене. (9)Пришлось к лампе подойти, чтобы разобрать тусклые,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полузаконченные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строки.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(10)Варя сразу наткнулась на главное место.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(11)«Пожалуй, единственная причина, дорогая моя, почему молчал всё это время, – негде было пристроиться, – кратко, с неожиданной полнотой и прямолинейно, как на исповеди, писал Родион. (12)– Мы всё отступаем пока, день и ночь отступаем, занимаем более выгодные оборонительные рубежи, как говорится в сводках. (13)Я очень болел к тому же, да и теперь не совсем ещё оправился: хуже любой контузии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моя болезнь. (14)Самое горькое – то, что сам я вполне здоров, весь целый, нет пока на мне ни единой царапины. (15)Сожги это письмо, тебе одной на всём свете могу я рассказать про это, – Варя перевернула страничку.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(16)Происшествие случилось в одной русской деревне, которую наша часть проходила в отступлении. (17)Я шёл последним в роте... а может, и во всей армии последним. (18)Перед нами на дороге встала местная девочка лет девяти, совсем ребёнок, видимо, на школьной скамье приученная любить Красную Армию... (19)Конечно, она не очень разбиралась в стратегической обстановке. (20)Она подбежала к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намс</w:t>
      </w:r>
      <w:proofErr w:type="spellEnd"/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полевыми цветами, и, так случилось, они достались мне. (21)У неё были такие пытливые, вопросительные глаза – на солнце полуденное в тысячу раз легче глядеть, но я заставил себя взять букетик, потому что я не трус, матерью моей клянусь тебе, Поленька, что я не трус. (22)Зажмурился, а принял его у неё, покидаемой на милость врага... (23)С тех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пордержу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тот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засохший веничек постоянно при себе, на теле моём, словно огонь за пазухой ношу, велю его в могилу положить на себя, если что случится. (24)Я-то думал, семь раз кровью обольюсь, прежде чем мужчиной стану, а вот как оно происходит, всухую… и это купель зрелости! – (25)Дальше две строчки попались вовсе неразборчивые. – (26)И не знаю, Поленька, хватит ли всей моей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жизни тот подарок оплатить...»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(27)–Да, он очень вырос, твой Родион, ты права... – складывая письмо, сказала Варя, потому что при подобном строе мыслей вряд ли этот солдат оказался бы способен на какой-либо предосудительный поступок.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(28)Обнявшись, подружки слушали шелест дождя и редкие, затухающие гудки автомашин. (29)Темой беседы служили события истекшего дня: открывшаяся на центральной площади выставка трофейных самолётов, 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незасыпанная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воронка на улице Весёлых, как они уже привыкли её называть в обиходе между собой, Гастелло, чей самозабвенный подвиг прогремел в те дни на всю страну.</w:t>
      </w:r>
      <w:proofErr w:type="gramEnd"/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(По Л. Леонову*)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*Леонид Максимович Леонов (1899–1994) – русский писатель, общественный деятель.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23. Задание 23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Какие из перечисленных утверждений являются верными? Укажите номера ответов.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Цифры укажите в порядке возрастания.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1) В предложениях 17, 18, 20, 22 перечислены последовательные действия персонажей.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 В предложениях 3–5 представлено рассуждение.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3) Предложения 8–9 включают описание.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4) Предложения 24–26 содержат повествование.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5) Преобладающий тип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текста—рассуждение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24. Задание 24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Найдите среди указанных вариантов такой, где слово употреблено в переносном значении. Выпишите это слово.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азвернула (предложение 8)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сожги (предложение 15)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зажмурился (предложение 22)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прогремел (предложение 29)</w:t>
      </w:r>
    </w:p>
    <w:p w:rsidR="008A4A11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25. Задание 25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Среди предложений 15–19 найдите тако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е(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ие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), которое(-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 связано(-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 с предыдущим с помощью личного местоимения. Напишите номе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р(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-а) этого(-их) предложения(-</w:t>
      </w:r>
      <w:proofErr w:type="spell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ий</w:t>
      </w:r>
      <w:proofErr w:type="spell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(15)Сожги это письмо, тебе одной на всём свете могу я рассказать про это, – Варя перевернула страничку.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(16)Происшествие случилось в одной русской деревне, которую наша часть проходила в отступлении. (17)Я шёл последним в роте... а может, и во всей армии последним. (18)Перед нами на дороге встала местная девочка лет девяти, совсем ребёнок, видимо, на школьной скамье приученная любить Красную Армию... (19)Конечно, она не очень разбиралась в стратегической обстановке.</w:t>
      </w:r>
      <w:proofErr w:type="gramEnd"/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26. Задание 26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«Фрагмент из романа Л. Леонова «Русский лес» подтверждает мысль о том, что даже о сложных философских проблемах можно говорить доступно. Достигается это с помощью тропов: (А)_____ («купель зрелости» в предложении 24), (Б)_____ («пытливые, вопросительные глаза» в предложении 21), (В)_____ («на солнце полуденное в тысячу раз легче глядеть» в предложении 21). Усиливает эффект от прочитанного (Г)_____ («отступаем» в предложении 12, «я не трус» в предложении 21). Этот приём фиксирует внимание читателя на главном, подчеркивает важнейшие мысли автора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.»</w:t>
      </w:r>
      <w:proofErr w:type="gramEnd"/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Список терминов: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1) анафора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2) метафора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3) гипербола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4) профессиональная лексика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5) парцелляция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6) лексический повтор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7) противопоставление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8) эпитеты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9) контекстные синонимы</w:t>
      </w:r>
    </w:p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4A11" w:rsidRPr="00C71F8C" w:rsidRDefault="008A4A11" w:rsidP="008A4A11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A4A11" w:rsidRPr="00C71F8C" w:rsidTr="005B5E7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8A4A11" w:rsidRPr="00C71F8C" w:rsidTr="005B5E7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4A11" w:rsidRPr="00C71F8C" w:rsidRDefault="008A4A11" w:rsidP="005B5E7A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4A11" w:rsidRPr="00C71F8C" w:rsidRDefault="008A4A11" w:rsidP="008A4A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A4A11" w:rsidRPr="00C71F8C" w:rsidRDefault="008A4A11" w:rsidP="008A4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b/>
          <w:bCs/>
          <w:color w:val="000000"/>
          <w:sz w:val="18"/>
        </w:rPr>
        <w:t>27. Задание 27 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Напишите сочинение по прочитанному тексту.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одну из проблем, поставленных автором текста.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Объём сочинения — не менее 150 слов.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текст</w:t>
      </w:r>
      <w:proofErr w:type="gramEnd"/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без каких бы то ни было комментариев, то такая работа оценивается 0 баллов.</w:t>
      </w:r>
    </w:p>
    <w:p w:rsidR="008A4A11" w:rsidRPr="00C71F8C" w:rsidRDefault="008A4A11" w:rsidP="008A4A1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1F8C">
        <w:rPr>
          <w:rFonts w:ascii="Verdana" w:eastAsia="Times New Roman" w:hAnsi="Verdana" w:cs="Times New Roman"/>
          <w:color w:val="000000"/>
          <w:sz w:val="18"/>
          <w:szCs w:val="18"/>
        </w:rPr>
        <w:t>Сочинение пишите аккуратно, разборчивым почерком.</w:t>
      </w:r>
    </w:p>
    <w:p w:rsidR="00816BD4" w:rsidRDefault="00816BD4"/>
    <w:sectPr w:rsidR="0081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A11"/>
    <w:rsid w:val="00816BD4"/>
    <w:rsid w:val="008A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2595</Words>
  <Characters>14795</Characters>
  <Application>Microsoft Office Word</Application>
  <DocSecurity>0</DocSecurity>
  <Lines>123</Lines>
  <Paragraphs>34</Paragraphs>
  <ScaleCrop>false</ScaleCrop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2020-06-27T09:30:00Z</dcterms:created>
  <dcterms:modified xsi:type="dcterms:W3CDTF">2020-06-27T09:30:00Z</dcterms:modified>
</cp:coreProperties>
</file>