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449" w:rsidRPr="001E558B" w:rsidRDefault="00FD2F43" w:rsidP="001E558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1C14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760" w:rsidRPr="001E558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E558B" w:rsidRPr="001E558B">
        <w:rPr>
          <w:rFonts w:ascii="Times New Roman" w:eastAsia="Times New Roman" w:hAnsi="Times New Roman" w:cs="Times New Roman"/>
          <w:sz w:val="28"/>
          <w:szCs w:val="28"/>
          <w:lang w:eastAsia="ru-RU"/>
        </w:rPr>
        <w:t>И.Э.Бабель</w:t>
      </w:r>
      <w:proofErr w:type="spellEnd"/>
      <w:r w:rsidR="001E558B" w:rsidRPr="001E558B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Проблематика и особенности поэтики прозы Бабеля. Сочетание трагического и комического, прекрасного и безобразного в рассказах Бабеля</w:t>
      </w:r>
      <w:r w:rsidR="00C16449" w:rsidRPr="001E558B">
        <w:rPr>
          <w:rFonts w:ascii="Times New Roman" w:hAnsi="Times New Roman" w:cs="Times New Roman"/>
          <w:sz w:val="28"/>
          <w:szCs w:val="28"/>
        </w:rPr>
        <w:t>».</w:t>
      </w:r>
    </w:p>
    <w:p w:rsidR="00F963F5" w:rsidRPr="0097575F" w:rsidRDefault="00D04760" w:rsidP="00F963F5">
      <w:pPr>
        <w:rPr>
          <w:rFonts w:ascii="Times New Roman" w:hAnsi="Times New Roman" w:cs="Times New Roman"/>
          <w:b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D221A" w:rsidRPr="00DD221A" w:rsidRDefault="009B4290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proofErr w:type="gramStart"/>
      <w:r w:rsidRPr="00DD221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B10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Изучите </w:t>
      </w:r>
      <w:r w:rsidR="00DD221A" w:rsidRPr="00B10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ниже </w:t>
      </w:r>
      <w:r w:rsidR="00F963F5" w:rsidRPr="00B10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теоретический материал </w:t>
      </w:r>
      <w:r w:rsidR="00C16449" w:rsidRPr="00B10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="001E558B" w:rsidRPr="00B10B2B">
        <w:rPr>
          <w:rFonts w:ascii="Times New Roman" w:hAnsi="Times New Roman" w:cs="Times New Roman"/>
          <w:color w:val="000000" w:themeColor="text1"/>
          <w:sz w:val="28"/>
          <w:szCs w:val="28"/>
        </w:rPr>
        <w:t>жизни и творчестве И.Э.Бабеля</w:t>
      </w:r>
      <w:r w:rsidR="00DD221A" w:rsidRPr="00B10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более подробно </w:t>
      </w:r>
      <w:r w:rsidR="00F963F5" w:rsidRPr="00B10B2B">
        <w:rPr>
          <w:rFonts w:ascii="Times New Roman" w:hAnsi="Times New Roman" w:cs="Times New Roman"/>
          <w:color w:val="000000" w:themeColor="text1"/>
          <w:sz w:val="28"/>
          <w:szCs w:val="28"/>
        </w:rPr>
        <w:t>по учебнику л</w:t>
      </w:r>
      <w:r w:rsidR="00C16449" w:rsidRPr="00B10B2B">
        <w:rPr>
          <w:rFonts w:ascii="Times New Roman" w:hAnsi="Times New Roman" w:cs="Times New Roman"/>
          <w:color w:val="000000" w:themeColor="text1"/>
          <w:sz w:val="28"/>
          <w:szCs w:val="28"/>
        </w:rPr>
        <w:t>итературы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</w:t>
      </w:r>
      <w:r w:rsidR="001E558B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часть 2, стр.:245-251</w:t>
      </w:r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Г.А., Антонова А.Г.,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Вольнова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И.Л. и др. Литература: учебник для учреждений сред.</w:t>
      </w:r>
      <w:proofErr w:type="gram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Проф. Образования: в 2 ч. / под ред. Г.А </w:t>
      </w:r>
      <w:proofErr w:type="spell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Обернихиной</w:t>
      </w:r>
      <w:proofErr w:type="spellEnd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– </w:t>
      </w:r>
      <w:proofErr w:type="gramStart"/>
      <w:r w:rsidR="00F963F5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М., 2012.)</w:t>
      </w:r>
      <w:r w:rsidR="00C16449" w:rsidRPr="00DD221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proofErr w:type="gramEnd"/>
    </w:p>
    <w:p w:rsidR="00DD221A" w:rsidRDefault="00DD221A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1841" w:rsidRPr="00DD221A" w:rsidRDefault="00B10B2B" w:rsidP="00001841">
      <w:pPr>
        <w:pStyle w:val="2"/>
        <w:pBdr>
          <w:bottom w:val="single" w:sz="6" w:space="0" w:color="AAC6D5"/>
        </w:pBdr>
        <w:shd w:val="clear" w:color="auto" w:fill="FFFFFF"/>
        <w:spacing w:before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  <w:r w:rsidR="00DD221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Биография И.Э.Бабеля (1894-1940)</w:t>
      </w:r>
    </w:p>
    <w:p w:rsidR="00001841" w:rsidRPr="00001841" w:rsidRDefault="00001841" w:rsidP="00001841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05000" cy="2495550"/>
            <wp:effectExtent l="0" t="0" r="0" b="0"/>
            <wp:docPr id="1" name="Рисунок 1" descr="Краткая биография Исаака Баб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ткая биография Исаака Бабел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Исаак Эммануилович Бабель (</w:t>
      </w:r>
      <w:proofErr w:type="spellStart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Бобель</w:t>
      </w:r>
      <w:proofErr w:type="spellEnd"/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русский писатель и драматург XX века. Родился 30 июня (12 июля) 1894 года в Одессе в семье еврейского торговца. Через год семья переехала в Николаев, где Исаак жил до 11 лет. В 1904 году он поступил на обучение в Николаевское коммерческое училище. Помимо учебной программы частным образом изучал Библию, Талмуд и древнееврейский язык. Он в совершенстве владел не только идишем, но и русским, французским языками. Одно из первых произведений Бабель написал на французском языке, но оно не сохранилось. Уехав из Николаева, он учился в Одесском училище, а затем в Киевском.</w:t>
      </w:r>
    </w:p>
    <w:p w:rsidR="00001841" w:rsidRPr="00001841" w:rsidRDefault="00001841" w:rsidP="00001841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1916 году Бабель уехал в Петроград. Там ему удалось поступить на юридический факультет местного института. Вскоре он познакомился с А. М. Горьким, который опубликовал два рассказа юного писателя в журнале «Летопись». Отслужив несколько месяцев на румынском фронте, Исаак снова вернулся в Петроград, где работал переводчиком в иностранном отделе ЧК. Все свои наблюдения в то время он записывал в «Конармейский дневник» (1920). Позже он работал выпускающим редактором и репортером </w:t>
      </w:r>
      <w:r w:rsidRPr="000018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Одессе. В 1920 году в одесском журнале «Лава» появился его цикл «На поле чести». Через год он опубликовал рассказ «Король», который свидетельствовал о его творческой зрелости.</w:t>
      </w:r>
    </w:p>
    <w:p w:rsidR="0038568B" w:rsidRDefault="00001841" w:rsidP="00293C50">
      <w:pPr>
        <w:pStyle w:val="a9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001841">
        <w:rPr>
          <w:color w:val="000000" w:themeColor="text1"/>
          <w:sz w:val="28"/>
          <w:szCs w:val="28"/>
        </w:rPr>
        <w:t xml:space="preserve">Наиболее плодотворными для писателя стали 1920-1930-е годы. Именно тогда появился цикл рассказов «Конармия» (1926) в которых повествовалось о жестоком нраве красноармейцев. Наиболее запоминающимся в рассказах был персонаж </w:t>
      </w:r>
      <w:proofErr w:type="spellStart"/>
      <w:r w:rsidRPr="00001841">
        <w:rPr>
          <w:color w:val="000000" w:themeColor="text1"/>
          <w:sz w:val="28"/>
          <w:szCs w:val="28"/>
        </w:rPr>
        <w:t>Беня</w:t>
      </w:r>
      <w:proofErr w:type="spellEnd"/>
      <w:r w:rsidRPr="00001841">
        <w:rPr>
          <w:color w:val="000000" w:themeColor="text1"/>
          <w:sz w:val="28"/>
          <w:szCs w:val="28"/>
        </w:rPr>
        <w:t xml:space="preserve"> Крик – прототип легендарного Мишки </w:t>
      </w:r>
      <w:proofErr w:type="spellStart"/>
      <w:r w:rsidRPr="00001841">
        <w:rPr>
          <w:color w:val="000000" w:themeColor="text1"/>
          <w:sz w:val="28"/>
          <w:szCs w:val="28"/>
        </w:rPr>
        <w:t>Япончика</w:t>
      </w:r>
      <w:proofErr w:type="spellEnd"/>
      <w:r w:rsidRPr="00001841">
        <w:rPr>
          <w:color w:val="000000" w:themeColor="text1"/>
          <w:sz w:val="28"/>
          <w:szCs w:val="28"/>
        </w:rPr>
        <w:t xml:space="preserve">. Другим популярным произведением стала пьеса «Закат» (1928), которую не раз ставили русские и украинские театры. В 1930-х годах Бабель написал несколько сценариев в сотрудничестве с Сергеем </w:t>
      </w:r>
      <w:proofErr w:type="spellStart"/>
      <w:r w:rsidRPr="00001841">
        <w:rPr>
          <w:color w:val="000000" w:themeColor="text1"/>
          <w:sz w:val="28"/>
          <w:szCs w:val="28"/>
        </w:rPr>
        <w:t>Эйзенштеном</w:t>
      </w:r>
      <w:proofErr w:type="spellEnd"/>
      <w:r w:rsidRPr="00001841">
        <w:rPr>
          <w:color w:val="000000" w:themeColor="text1"/>
          <w:sz w:val="28"/>
          <w:szCs w:val="28"/>
        </w:rPr>
        <w:t>. Несколько лет он жил за границей, во Франции, Бельгии, Италии. В мае 1939 года писателя арестовали за антисоветскую деятельность. 27 января 1940 года И. Э. Бабель был расстрелян.</w:t>
      </w:r>
      <w:r w:rsidR="00293C50">
        <w:rPr>
          <w:color w:val="000000" w:themeColor="text1"/>
          <w:sz w:val="28"/>
          <w:szCs w:val="28"/>
        </w:rPr>
        <w:t xml:space="preserve"> 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b/>
          <w:bCs/>
          <w:color w:val="000000"/>
          <w:sz w:val="28"/>
          <w:szCs w:val="28"/>
        </w:rPr>
        <w:t xml:space="preserve">Особенности </w:t>
      </w:r>
      <w:proofErr w:type="spellStart"/>
      <w:r w:rsidRPr="0038568B">
        <w:rPr>
          <w:b/>
          <w:bCs/>
          <w:color w:val="000000"/>
          <w:sz w:val="28"/>
          <w:szCs w:val="28"/>
        </w:rPr>
        <w:t>бабелевской</w:t>
      </w:r>
      <w:proofErr w:type="spellEnd"/>
      <w:r w:rsidRPr="0038568B">
        <w:rPr>
          <w:b/>
          <w:bCs/>
          <w:color w:val="000000"/>
          <w:sz w:val="28"/>
          <w:szCs w:val="28"/>
        </w:rPr>
        <w:t xml:space="preserve"> прозы.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>В своей критической статье Евгений Шкловский пишет: “</w:t>
      </w:r>
      <w:proofErr w:type="spellStart"/>
      <w:r w:rsidRPr="0038568B">
        <w:rPr>
          <w:color w:val="000000"/>
          <w:sz w:val="28"/>
          <w:szCs w:val="28"/>
        </w:rPr>
        <w:t>И.Эм</w:t>
      </w:r>
      <w:proofErr w:type="gramStart"/>
      <w:r w:rsidRPr="0038568B">
        <w:rPr>
          <w:color w:val="000000"/>
          <w:sz w:val="28"/>
          <w:szCs w:val="28"/>
        </w:rPr>
        <w:t>.Б</w:t>
      </w:r>
      <w:proofErr w:type="gramEnd"/>
      <w:r w:rsidRPr="0038568B">
        <w:rPr>
          <w:color w:val="000000"/>
          <w:sz w:val="28"/>
          <w:szCs w:val="28"/>
        </w:rPr>
        <w:t>абель</w:t>
      </w:r>
      <w:proofErr w:type="spellEnd"/>
      <w:r w:rsidRPr="0038568B">
        <w:rPr>
          <w:color w:val="000000"/>
          <w:sz w:val="28"/>
          <w:szCs w:val="28"/>
        </w:rPr>
        <w:t xml:space="preserve"> пользуется двумя противоречиями, которые у него заменяют роль сюжета:</w:t>
      </w:r>
    </w:p>
    <w:p w:rsidR="00293C50" w:rsidRPr="0038568B" w:rsidRDefault="00293C50" w:rsidP="00293C50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>стиль и быт;</w:t>
      </w:r>
    </w:p>
    <w:p w:rsidR="00293C50" w:rsidRPr="0038568B" w:rsidRDefault="00293C50" w:rsidP="00293C50">
      <w:pPr>
        <w:pStyle w:val="a9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>быт и автор.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8568B">
        <w:rPr>
          <w:color w:val="000000"/>
          <w:sz w:val="28"/>
          <w:szCs w:val="28"/>
        </w:rPr>
        <w:t>И.Эм</w:t>
      </w:r>
      <w:proofErr w:type="gramStart"/>
      <w:r w:rsidRPr="0038568B">
        <w:rPr>
          <w:color w:val="000000"/>
          <w:sz w:val="28"/>
          <w:szCs w:val="28"/>
        </w:rPr>
        <w:t>.Б</w:t>
      </w:r>
      <w:proofErr w:type="gramEnd"/>
      <w:r w:rsidRPr="0038568B">
        <w:rPr>
          <w:color w:val="000000"/>
          <w:sz w:val="28"/>
          <w:szCs w:val="28"/>
        </w:rPr>
        <w:t>абель</w:t>
      </w:r>
      <w:proofErr w:type="spellEnd"/>
      <w:r w:rsidRPr="0038568B">
        <w:rPr>
          <w:color w:val="000000"/>
          <w:sz w:val="28"/>
          <w:szCs w:val="28"/>
        </w:rPr>
        <w:t xml:space="preserve"> пользуется следующими художественными приёмами:</w:t>
      </w:r>
    </w:p>
    <w:p w:rsidR="00293C50" w:rsidRPr="0038568B" w:rsidRDefault="00293C50" w:rsidP="00293C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i/>
          <w:iCs/>
          <w:color w:val="000000"/>
          <w:sz w:val="28"/>
          <w:szCs w:val="28"/>
        </w:rPr>
        <w:t>антитеза</w:t>
      </w:r>
      <w:r w:rsidRPr="0038568B">
        <w:rPr>
          <w:color w:val="000000"/>
          <w:sz w:val="28"/>
          <w:szCs w:val="28"/>
        </w:rPr>
        <w:t> – противопоставление. У него всё строится на противопоставлении.</w:t>
      </w:r>
    </w:p>
    <w:p w:rsidR="00293C50" w:rsidRPr="0038568B" w:rsidRDefault="00293C50" w:rsidP="00293C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i/>
          <w:iCs/>
          <w:color w:val="000000"/>
          <w:sz w:val="28"/>
          <w:szCs w:val="28"/>
        </w:rPr>
        <w:t>рефлексия</w:t>
      </w:r>
      <w:r w:rsidRPr="0038568B">
        <w:rPr>
          <w:color w:val="000000"/>
          <w:sz w:val="28"/>
          <w:szCs w:val="28"/>
        </w:rPr>
        <w:t> – размышление о своём психическом состоянии, склонность анализировать свои переживания.</w:t>
      </w:r>
    </w:p>
    <w:p w:rsidR="00293C50" w:rsidRPr="0038568B" w:rsidRDefault="00293C50" w:rsidP="00293C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i/>
          <w:iCs/>
          <w:color w:val="000000"/>
          <w:sz w:val="28"/>
          <w:szCs w:val="28"/>
        </w:rPr>
        <w:t>гипербола</w:t>
      </w:r>
      <w:r w:rsidRPr="0038568B">
        <w:rPr>
          <w:color w:val="000000"/>
          <w:sz w:val="28"/>
          <w:szCs w:val="28"/>
        </w:rPr>
        <w:t> – преувеличение</w:t>
      </w:r>
    </w:p>
    <w:p w:rsidR="00293C50" w:rsidRPr="0038568B" w:rsidRDefault="00293C50" w:rsidP="00293C50">
      <w:pPr>
        <w:pStyle w:val="a9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i/>
          <w:iCs/>
          <w:color w:val="000000"/>
          <w:sz w:val="28"/>
          <w:szCs w:val="28"/>
        </w:rPr>
        <w:t>диалог</w:t>
      </w:r>
      <w:r w:rsidRPr="0038568B">
        <w:rPr>
          <w:color w:val="000000"/>
          <w:sz w:val="28"/>
          <w:szCs w:val="28"/>
        </w:rPr>
        <w:t> – разговор 2, 3, 4 и более лиц (Бабель мастер диалога).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 xml:space="preserve">В рассказах Бабеля диалоги – это скорее, монологи, направленные </w:t>
      </w:r>
      <w:proofErr w:type="gramStart"/>
      <w:r w:rsidRPr="0038568B">
        <w:rPr>
          <w:color w:val="000000"/>
          <w:sz w:val="28"/>
          <w:szCs w:val="28"/>
        </w:rPr>
        <w:t>в</w:t>
      </w:r>
      <w:proofErr w:type="gramEnd"/>
      <w:r w:rsidRPr="0038568B">
        <w:rPr>
          <w:color w:val="000000"/>
          <w:sz w:val="28"/>
          <w:szCs w:val="28"/>
        </w:rPr>
        <w:t xml:space="preserve"> никуда, </w:t>
      </w:r>
      <w:proofErr w:type="gramStart"/>
      <w:r w:rsidRPr="0038568B">
        <w:rPr>
          <w:color w:val="000000"/>
          <w:sz w:val="28"/>
          <w:szCs w:val="28"/>
        </w:rPr>
        <w:t>риторика</w:t>
      </w:r>
      <w:proofErr w:type="gramEnd"/>
      <w:r w:rsidRPr="0038568B">
        <w:rPr>
          <w:color w:val="000000"/>
          <w:sz w:val="28"/>
          <w:szCs w:val="28"/>
        </w:rPr>
        <w:t>, как средства самоутверждение персонажа. Они говорят не только друг с другом, сколько с миром, ёмкой спрессованной фразой заявляя о себе.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 xml:space="preserve">Любая фраза – это их выход на сцене бытия, как в античной трагедии. И в этом плане </w:t>
      </w:r>
      <w:proofErr w:type="spellStart"/>
      <w:r w:rsidRPr="0038568B">
        <w:rPr>
          <w:color w:val="000000"/>
          <w:sz w:val="28"/>
          <w:szCs w:val="28"/>
        </w:rPr>
        <w:t>бабелевские</w:t>
      </w:r>
      <w:proofErr w:type="spellEnd"/>
      <w:r w:rsidRPr="0038568B">
        <w:rPr>
          <w:color w:val="000000"/>
          <w:sz w:val="28"/>
          <w:szCs w:val="28"/>
        </w:rPr>
        <w:t xml:space="preserve"> рассказы – удивительный сплав эпоса, трагедии и лирики.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8568B">
        <w:rPr>
          <w:color w:val="000000"/>
          <w:sz w:val="28"/>
          <w:szCs w:val="28"/>
        </w:rPr>
        <w:t>И.Эм</w:t>
      </w:r>
      <w:proofErr w:type="gramStart"/>
      <w:r w:rsidRPr="0038568B">
        <w:rPr>
          <w:color w:val="000000"/>
          <w:sz w:val="28"/>
          <w:szCs w:val="28"/>
        </w:rPr>
        <w:t>.Б</w:t>
      </w:r>
      <w:proofErr w:type="gramEnd"/>
      <w:r w:rsidRPr="0038568B">
        <w:rPr>
          <w:color w:val="000000"/>
          <w:sz w:val="28"/>
          <w:szCs w:val="28"/>
        </w:rPr>
        <w:t>абель</w:t>
      </w:r>
      <w:proofErr w:type="spellEnd"/>
      <w:r w:rsidRPr="0038568B">
        <w:rPr>
          <w:color w:val="000000"/>
          <w:sz w:val="28"/>
          <w:szCs w:val="28"/>
        </w:rPr>
        <w:t xml:space="preserve"> во многих рассказах предоставляет слово самому персонажу, стилизует произведение под документ, будь то докладная, письмо, объяснительная или сказ.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>Главное, что в этих формах ярко выражается сознание тех людей, которые были захвачены ветром революции и гражданской войны, принеся в неё свои представления, часто смутные и фантастические.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i/>
          <w:iCs/>
          <w:color w:val="000000"/>
          <w:sz w:val="28"/>
          <w:szCs w:val="28"/>
          <w:u w:val="single"/>
        </w:rPr>
        <w:lastRenderedPageBreak/>
        <w:t>Язык</w:t>
      </w:r>
      <w:r w:rsidRPr="0038568B">
        <w:rPr>
          <w:color w:val="000000"/>
          <w:sz w:val="28"/>
          <w:szCs w:val="28"/>
        </w:rPr>
        <w:t xml:space="preserve"> – стиль речи, сложный противоречивый сплав, который выражает не только их происхождение, но и образ мышления. Г.Горбачёв, писатель, писал: </w:t>
      </w:r>
      <w:proofErr w:type="gramStart"/>
      <w:r w:rsidRPr="0038568B">
        <w:rPr>
          <w:color w:val="000000"/>
          <w:sz w:val="28"/>
          <w:szCs w:val="28"/>
        </w:rPr>
        <w:t>“В передаче Бабеля на фоне утрированного часто до пародии литературного приподнято-романтического языка великолепно ощущаются: язык крестьянско-солдатский с внедрёнными в него элементами традиционно-торжественного (“поклон от бела лица до сырой земли”) или сказочного (“я там был, самогон-пиво пил”) народного стиля и вульгаризированного газетно-митингового жаргона, в рассказах (“Письмо”; “Соль”; “Тимошенко и Мельников”), одесский полублатной жаргон налётчиков-евреев;</w:t>
      </w:r>
      <w:proofErr w:type="gramEnd"/>
      <w:r w:rsidRPr="0038568B">
        <w:rPr>
          <w:color w:val="000000"/>
          <w:sz w:val="28"/>
          <w:szCs w:val="28"/>
        </w:rPr>
        <w:t xml:space="preserve"> речь талмудистов западного края, переработанная мещанским бытом города, крестьянская речь с искажёнными отражениями церковной поэзии, бульварно-трактирного говора и обыденного интеллигентного жаргона…”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8568B">
        <w:rPr>
          <w:color w:val="000000"/>
          <w:sz w:val="28"/>
          <w:szCs w:val="28"/>
        </w:rPr>
        <w:t>И.Эм</w:t>
      </w:r>
      <w:proofErr w:type="gramStart"/>
      <w:r w:rsidRPr="0038568B">
        <w:rPr>
          <w:color w:val="000000"/>
          <w:sz w:val="28"/>
          <w:szCs w:val="28"/>
        </w:rPr>
        <w:t>.Б</w:t>
      </w:r>
      <w:proofErr w:type="gramEnd"/>
      <w:r w:rsidRPr="0038568B">
        <w:rPr>
          <w:color w:val="000000"/>
          <w:sz w:val="28"/>
          <w:szCs w:val="28"/>
        </w:rPr>
        <w:t>абель</w:t>
      </w:r>
      <w:proofErr w:type="spellEnd"/>
      <w:r w:rsidRPr="0038568B">
        <w:rPr>
          <w:color w:val="000000"/>
          <w:sz w:val="28"/>
          <w:szCs w:val="28"/>
        </w:rPr>
        <w:t xml:space="preserve"> запоминается в рассказах, а рассказы запоминаются не сюжетами или событиями, а уникальной интонацией и цветовой гаммой, контрастами и сочетаниями слов, афористичностью и своеобразием речи персонажей.</w:t>
      </w:r>
    </w:p>
    <w:p w:rsidR="00293C50" w:rsidRPr="0038568B" w:rsidRDefault="00293C50" w:rsidP="00293C50">
      <w:pPr>
        <w:pStyle w:val="a9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8568B">
        <w:rPr>
          <w:color w:val="000000"/>
          <w:sz w:val="28"/>
          <w:szCs w:val="28"/>
        </w:rPr>
        <w:t>И.Эм</w:t>
      </w:r>
      <w:proofErr w:type="gramStart"/>
      <w:r w:rsidRPr="0038568B">
        <w:rPr>
          <w:color w:val="000000"/>
          <w:sz w:val="28"/>
          <w:szCs w:val="28"/>
        </w:rPr>
        <w:t>.Б</w:t>
      </w:r>
      <w:proofErr w:type="gramEnd"/>
      <w:r w:rsidRPr="0038568B">
        <w:rPr>
          <w:color w:val="000000"/>
          <w:sz w:val="28"/>
          <w:szCs w:val="28"/>
        </w:rPr>
        <w:t>абель</w:t>
      </w:r>
      <w:proofErr w:type="spellEnd"/>
      <w:r w:rsidRPr="0038568B">
        <w:rPr>
          <w:color w:val="000000"/>
          <w:sz w:val="28"/>
          <w:szCs w:val="28"/>
        </w:rPr>
        <w:t xml:space="preserve"> сливает воедино разнонаправленные стилевые элементы текста, которые часто противоречат друг другу:</w:t>
      </w:r>
    </w:p>
    <w:p w:rsidR="00293C50" w:rsidRPr="0038568B" w:rsidRDefault="00293C50" w:rsidP="00293C5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>патетика и ирония;</w:t>
      </w:r>
    </w:p>
    <w:p w:rsidR="00293C50" w:rsidRPr="0038568B" w:rsidRDefault="00293C50" w:rsidP="00293C5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>заурядная обыденность и экзотика;</w:t>
      </w:r>
    </w:p>
    <w:p w:rsidR="00293C50" w:rsidRPr="0038568B" w:rsidRDefault="00293C50" w:rsidP="00293C5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38568B">
        <w:rPr>
          <w:color w:val="000000"/>
          <w:sz w:val="28"/>
          <w:szCs w:val="28"/>
        </w:rPr>
        <w:t>физиологизм</w:t>
      </w:r>
      <w:proofErr w:type="spellEnd"/>
      <w:r w:rsidRPr="0038568B">
        <w:rPr>
          <w:color w:val="000000"/>
          <w:sz w:val="28"/>
          <w:szCs w:val="28"/>
        </w:rPr>
        <w:t xml:space="preserve"> и лирика;</w:t>
      </w:r>
    </w:p>
    <w:p w:rsidR="00293C50" w:rsidRPr="0038568B" w:rsidRDefault="00293C50" w:rsidP="00293C5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>возвышенное и низменное;</w:t>
      </w:r>
    </w:p>
    <w:p w:rsidR="00293C50" w:rsidRPr="0038568B" w:rsidRDefault="00293C50" w:rsidP="00293C50">
      <w:pPr>
        <w:pStyle w:val="a9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38568B">
        <w:rPr>
          <w:color w:val="000000"/>
          <w:sz w:val="28"/>
          <w:szCs w:val="28"/>
        </w:rPr>
        <w:t>весёлое и печальное.</w:t>
      </w:r>
    </w:p>
    <w:p w:rsidR="00C16449" w:rsidRPr="00293C50" w:rsidRDefault="00F963F5" w:rsidP="00293C50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2.</w:t>
      </w:r>
      <w:r w:rsidR="00C16449" w:rsidRPr="00B10B2B">
        <w:rPr>
          <w:rFonts w:ascii="Times New Roman" w:hAnsi="Times New Roman" w:cs="Times New Roman"/>
          <w:b/>
          <w:sz w:val="28"/>
          <w:szCs w:val="28"/>
        </w:rPr>
        <w:t>Прочитайте</w:t>
      </w:r>
      <w:r w:rsidR="00B16DC2" w:rsidRPr="00B10B2B">
        <w:rPr>
          <w:rFonts w:ascii="Times New Roman" w:hAnsi="Times New Roman" w:cs="Times New Roman"/>
          <w:b/>
          <w:sz w:val="28"/>
          <w:szCs w:val="28"/>
        </w:rPr>
        <w:t xml:space="preserve"> один из рассказов И.Э. Бабеля</w:t>
      </w:r>
      <w:r w:rsidR="001C14F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16DC2" w:rsidRPr="00B10B2B">
        <w:rPr>
          <w:rFonts w:ascii="Times New Roman" w:hAnsi="Times New Roman" w:cs="Times New Roman"/>
          <w:b/>
          <w:sz w:val="28"/>
          <w:szCs w:val="28"/>
        </w:rPr>
        <w:t>(на выбор).</w:t>
      </w:r>
    </w:p>
    <w:p w:rsidR="0097575F" w:rsidRDefault="00C16449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B16DC2">
        <w:rPr>
          <w:rFonts w:ascii="Times New Roman" w:hAnsi="Times New Roman" w:cs="Times New Roman"/>
          <w:b/>
          <w:sz w:val="28"/>
          <w:szCs w:val="28"/>
        </w:rPr>
        <w:t>3.</w:t>
      </w:r>
      <w:r w:rsidR="009B4290" w:rsidRPr="00B10B2B">
        <w:rPr>
          <w:rFonts w:ascii="Times New Roman" w:hAnsi="Times New Roman" w:cs="Times New Roman"/>
          <w:b/>
          <w:sz w:val="28"/>
          <w:szCs w:val="28"/>
        </w:rPr>
        <w:t xml:space="preserve">Выполните </w:t>
      </w:r>
      <w:r w:rsidR="00765FA4" w:rsidRPr="00B10B2B">
        <w:rPr>
          <w:rFonts w:ascii="Times New Roman" w:hAnsi="Times New Roman" w:cs="Times New Roman"/>
          <w:b/>
          <w:sz w:val="28"/>
          <w:szCs w:val="28"/>
        </w:rPr>
        <w:t xml:space="preserve"> практическое задание по теме</w:t>
      </w:r>
      <w:r w:rsidR="0056638F">
        <w:rPr>
          <w:rFonts w:ascii="Times New Roman" w:hAnsi="Times New Roman" w:cs="Times New Roman"/>
          <w:sz w:val="28"/>
          <w:szCs w:val="28"/>
        </w:rPr>
        <w:t xml:space="preserve"> (можно в тетради по литературе, которая при выходе на учебу будет сдана на проверку):</w:t>
      </w:r>
    </w:p>
    <w:p w:rsidR="009B4290" w:rsidRDefault="009B4290" w:rsidP="0097575F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290">
        <w:rPr>
          <w:rFonts w:ascii="Times New Roman" w:hAnsi="Times New Roman" w:cs="Times New Roman"/>
          <w:b/>
          <w:sz w:val="28"/>
          <w:szCs w:val="28"/>
        </w:rPr>
        <w:t>Задание №1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B4290" w:rsidRPr="00B10B2B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10B2B">
        <w:rPr>
          <w:rFonts w:ascii="Times New Roman" w:hAnsi="Times New Roman" w:cs="Times New Roman"/>
          <w:i/>
          <w:sz w:val="28"/>
          <w:szCs w:val="28"/>
        </w:rPr>
        <w:t xml:space="preserve">Составьте таблицу </w:t>
      </w:r>
      <w:r w:rsidRPr="00B10B2B">
        <w:rPr>
          <w:rFonts w:ascii="Times New Roman" w:hAnsi="Times New Roman" w:cs="Times New Roman"/>
          <w:b/>
          <w:i/>
          <w:sz w:val="28"/>
          <w:szCs w:val="28"/>
        </w:rPr>
        <w:t xml:space="preserve">«Хроника </w:t>
      </w:r>
      <w:r w:rsidR="001E558B" w:rsidRPr="00B10B2B">
        <w:rPr>
          <w:rFonts w:ascii="Times New Roman" w:hAnsi="Times New Roman" w:cs="Times New Roman"/>
          <w:b/>
          <w:i/>
          <w:sz w:val="28"/>
          <w:szCs w:val="28"/>
        </w:rPr>
        <w:t>жизни и творчества И.Э.Бабеля</w:t>
      </w:r>
      <w:r w:rsidRPr="00B10B2B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</w:p>
    <w:p w:rsidR="009B4290" w:rsidRDefault="009B4290" w:rsidP="009B4290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№2:</w:t>
      </w:r>
    </w:p>
    <w:p w:rsidR="00B16DC2" w:rsidRPr="00B10B2B" w:rsidRDefault="00B16DC2" w:rsidP="00B16DC2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0B2B">
        <w:rPr>
          <w:rFonts w:ascii="Times New Roman" w:hAnsi="Times New Roman" w:cs="Times New Roman"/>
          <w:i/>
          <w:sz w:val="28"/>
          <w:szCs w:val="28"/>
        </w:rPr>
        <w:t>Проанализируйте один из рассказов И.Э. Бабеля (на выбор)</w:t>
      </w:r>
      <w:r w:rsidR="0038568B" w:rsidRPr="00B10B2B">
        <w:rPr>
          <w:rFonts w:ascii="Times New Roman" w:hAnsi="Times New Roman" w:cs="Times New Roman"/>
          <w:i/>
          <w:sz w:val="28"/>
          <w:szCs w:val="28"/>
        </w:rPr>
        <w:t>, ответив на воп</w:t>
      </w:r>
      <w:r w:rsidR="00B10B2B">
        <w:rPr>
          <w:rFonts w:ascii="Times New Roman" w:hAnsi="Times New Roman" w:cs="Times New Roman"/>
          <w:i/>
          <w:sz w:val="28"/>
          <w:szCs w:val="28"/>
        </w:rPr>
        <w:t>р</w:t>
      </w:r>
      <w:r w:rsidR="0038568B" w:rsidRPr="00B10B2B">
        <w:rPr>
          <w:rFonts w:ascii="Times New Roman" w:hAnsi="Times New Roman" w:cs="Times New Roman"/>
          <w:i/>
          <w:sz w:val="28"/>
          <w:szCs w:val="28"/>
        </w:rPr>
        <w:t>осы</w:t>
      </w:r>
      <w:r w:rsidR="0056638F" w:rsidRPr="00B10B2B">
        <w:rPr>
          <w:rFonts w:ascii="Times New Roman" w:hAnsi="Times New Roman" w:cs="Times New Roman"/>
          <w:i/>
          <w:sz w:val="28"/>
          <w:szCs w:val="28"/>
        </w:rPr>
        <w:t>:</w:t>
      </w:r>
      <w:r w:rsidR="00B10B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Какие принципы творчества Бабеля в нем отразились?</w:t>
      </w:r>
      <w:r w:rsidR="00B10B2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Отметьте особенности языка героев И.Э.Бабеля.</w:t>
      </w:r>
    </w:p>
    <w:p w:rsidR="00F963F5" w:rsidRPr="001D50B7" w:rsidRDefault="0097575F">
      <w:pPr>
        <w:rPr>
          <w:rFonts w:ascii="Times New Roman" w:hAnsi="Times New Roman" w:cs="Times New Roman"/>
          <w:sz w:val="28"/>
          <w:szCs w:val="28"/>
        </w:rPr>
      </w:pPr>
      <w:r w:rsidRPr="00C063C0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Материал с выполненным заданием отправить по адресу: </w:t>
      </w:r>
      <w:r w:rsidRPr="00C063C0">
        <w:rPr>
          <w:rFonts w:ascii="Times New Roman" w:hAnsi="Times New Roman" w:cs="Times New Roman"/>
          <w:b/>
          <w:sz w:val="28"/>
          <w:szCs w:val="28"/>
          <w:lang w:val="en-US"/>
        </w:rPr>
        <w:t>yeroshenkova</w:t>
      </w:r>
      <w:r w:rsidRPr="00C063C0">
        <w:rPr>
          <w:rFonts w:ascii="Times New Roman" w:hAnsi="Times New Roman" w:cs="Times New Roman"/>
          <w:b/>
          <w:sz w:val="28"/>
          <w:szCs w:val="28"/>
        </w:rPr>
        <w:t>67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@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="001D50B7" w:rsidRPr="00C063C0">
        <w:rPr>
          <w:rFonts w:ascii="Times New Roman" w:hAnsi="Times New Roman" w:cs="Times New Roman"/>
          <w:b/>
          <w:sz w:val="28"/>
          <w:szCs w:val="28"/>
        </w:rPr>
        <w:t>.</w:t>
      </w:r>
      <w:r w:rsidR="001D50B7" w:rsidRPr="00C063C0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F963F5" w:rsidRPr="001D50B7" w:rsidSect="00C1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C7AE7"/>
    <w:multiLevelType w:val="multilevel"/>
    <w:tmpl w:val="7012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F0CB9"/>
    <w:multiLevelType w:val="multilevel"/>
    <w:tmpl w:val="9C84F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45BDA"/>
    <w:multiLevelType w:val="multilevel"/>
    <w:tmpl w:val="22965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416DD"/>
    <w:multiLevelType w:val="multilevel"/>
    <w:tmpl w:val="9558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AA4848"/>
    <w:multiLevelType w:val="multilevel"/>
    <w:tmpl w:val="76D8B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01841"/>
    <w:rsid w:val="000B4543"/>
    <w:rsid w:val="001C14FA"/>
    <w:rsid w:val="001D50B7"/>
    <w:rsid w:val="001E558B"/>
    <w:rsid w:val="00272733"/>
    <w:rsid w:val="00293C50"/>
    <w:rsid w:val="0038568B"/>
    <w:rsid w:val="00545E39"/>
    <w:rsid w:val="0056638F"/>
    <w:rsid w:val="00765FA4"/>
    <w:rsid w:val="0097575F"/>
    <w:rsid w:val="009B4290"/>
    <w:rsid w:val="00A44851"/>
    <w:rsid w:val="00AB241A"/>
    <w:rsid w:val="00B10B2B"/>
    <w:rsid w:val="00B16DC2"/>
    <w:rsid w:val="00C063C0"/>
    <w:rsid w:val="00C16449"/>
    <w:rsid w:val="00C17A36"/>
    <w:rsid w:val="00D04760"/>
    <w:rsid w:val="00DD221A"/>
    <w:rsid w:val="00F10B88"/>
    <w:rsid w:val="00F963F5"/>
    <w:rsid w:val="00FD2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  <w:style w:type="character" w:styleId="a8">
    <w:name w:val="Hyperlink"/>
    <w:basedOn w:val="a0"/>
    <w:uiPriority w:val="99"/>
    <w:unhideWhenUsed/>
    <w:rsid w:val="00293C50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29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64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1644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Без интервала Знак"/>
    <w:link w:val="a3"/>
    <w:rsid w:val="00C16449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644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01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1841"/>
    <w:rPr>
      <w:rFonts w:ascii="Tahoma" w:hAnsi="Tahoma" w:cs="Tahoma"/>
      <w:sz w:val="16"/>
      <w:szCs w:val="16"/>
    </w:rPr>
  </w:style>
  <w:style w:type="paragraph" w:customStyle="1" w:styleId="paragraphstyle">
    <w:name w:val="paragraphstyle"/>
    <w:basedOn w:val="a"/>
    <w:rsid w:val="00566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66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990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4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8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920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3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63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935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25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7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1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9075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3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6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4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18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5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374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3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6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4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54085-16E3-4C35-97AC-5D248CBF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2020-04-11T16:43:00Z</dcterms:created>
  <dcterms:modified xsi:type="dcterms:W3CDTF">2020-04-13T06:49:00Z</dcterms:modified>
</cp:coreProperties>
</file>