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13" w:rsidRDefault="008A7213" w:rsidP="00F96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Pr="00093364">
        <w:rPr>
          <w:rFonts w:ascii="Times New Roman" w:hAnsi="Times New Roman" w:cs="Times New Roman"/>
          <w:b/>
          <w:sz w:val="28"/>
          <w:szCs w:val="28"/>
        </w:rPr>
        <w:t>«</w:t>
      </w:r>
      <w:r w:rsidRPr="00093364">
        <w:rPr>
          <w:rFonts w:ascii="Times New Roman" w:hAnsi="Times New Roman" w:cs="Times New Roman"/>
          <w:sz w:val="28"/>
          <w:szCs w:val="28"/>
        </w:rPr>
        <w:t>Предложения с обособленными и уточняющими членами. Обособление определений</w:t>
      </w:r>
      <w:r w:rsidR="00ED6CCF">
        <w:rPr>
          <w:rFonts w:ascii="Times New Roman" w:hAnsi="Times New Roman" w:cs="Times New Roman"/>
          <w:sz w:val="28"/>
          <w:szCs w:val="28"/>
        </w:rPr>
        <w:t xml:space="preserve"> и приложений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7213" w:rsidRDefault="008A7213" w:rsidP="00F963F5">
      <w:pPr>
        <w:rPr>
          <w:rFonts w:ascii="Times New Roman" w:hAnsi="Times New Roman" w:cs="Times New Roman"/>
          <w:sz w:val="28"/>
          <w:szCs w:val="28"/>
        </w:rPr>
      </w:pP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1445" w:rsidRPr="00671445" w:rsidRDefault="00F963F5" w:rsidP="00671445">
      <w:pPr>
        <w:pStyle w:val="a4"/>
        <w:shd w:val="clear" w:color="auto" w:fill="FFFFFF"/>
        <w:jc w:val="both"/>
        <w:rPr>
          <w:b/>
          <w:sz w:val="28"/>
          <w:szCs w:val="28"/>
        </w:rPr>
      </w:pPr>
      <w:r w:rsidRPr="00671445">
        <w:rPr>
          <w:b/>
          <w:sz w:val="28"/>
          <w:szCs w:val="28"/>
        </w:rPr>
        <w:t>1.</w:t>
      </w:r>
      <w:r w:rsidR="00671445" w:rsidRPr="00671445">
        <w:rPr>
          <w:b/>
          <w:sz w:val="28"/>
          <w:szCs w:val="28"/>
        </w:rPr>
        <w:t xml:space="preserve">Вспомните, </w:t>
      </w:r>
      <w:r w:rsidR="00EF0E76">
        <w:rPr>
          <w:b/>
          <w:sz w:val="28"/>
          <w:szCs w:val="28"/>
        </w:rPr>
        <w:t xml:space="preserve">что </w:t>
      </w:r>
      <w:r w:rsidR="00A90C80">
        <w:rPr>
          <w:b/>
          <w:sz w:val="28"/>
          <w:szCs w:val="28"/>
        </w:rPr>
        <w:t>вы знаете</w:t>
      </w:r>
      <w:r w:rsidR="00EF0E76">
        <w:rPr>
          <w:b/>
          <w:sz w:val="28"/>
          <w:szCs w:val="28"/>
        </w:rPr>
        <w:t xml:space="preserve"> об обособленных и уточняющих членах предложения.</w:t>
      </w:r>
    </w:p>
    <w:p w:rsidR="00671445" w:rsidRDefault="00671445" w:rsidP="0067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Прочитайте.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 </w:t>
      </w:r>
      <w:r w:rsidRPr="00EF0E76">
        <w:rPr>
          <w:rStyle w:val="a6"/>
          <w:sz w:val="28"/>
          <w:szCs w:val="28"/>
        </w:rPr>
        <w:t>Обособление –</w:t>
      </w:r>
      <w:r w:rsidRPr="00EF0E76">
        <w:rPr>
          <w:sz w:val="28"/>
          <w:szCs w:val="28"/>
        </w:rPr>
        <w:t>это интонационное и смысловое выделение членов предложения для того, чтобы придать им относительную самостоятельность, особую значимость в высказывании.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Обособленные члены предложения делятся на следующие группы: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1. </w:t>
      </w:r>
      <w:r w:rsidRPr="00EF0E76">
        <w:rPr>
          <w:rStyle w:val="a6"/>
          <w:sz w:val="28"/>
          <w:szCs w:val="28"/>
        </w:rPr>
        <w:t>Обособленные второстепенные члены со значением добавочного сообщения: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· обособленные определения и приложения;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· обособленные обстоятельства;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· обособленные дополнения;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· обособленные сравнительные обороты.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2. </w:t>
      </w:r>
      <w:r w:rsidRPr="00EF0E76">
        <w:rPr>
          <w:rStyle w:val="a6"/>
          <w:sz w:val="28"/>
          <w:szCs w:val="28"/>
        </w:rPr>
        <w:t>Обособленные уточняющие члены предложения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Наиболее распространены в речи второстепенные члены со значением добавочного сообщения, которое дополняет основное сообщение, выраженное главными членами. Обособленные второстепенные члены со значением добавочного сообщения имеют: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1)</w:t>
      </w:r>
      <w:r w:rsidRPr="00EF0E76">
        <w:rPr>
          <w:rStyle w:val="a6"/>
          <w:sz w:val="28"/>
          <w:szCs w:val="28"/>
        </w:rPr>
        <w:t>смысловые признаки</w:t>
      </w:r>
      <w:r w:rsidRPr="00EF0E76">
        <w:rPr>
          <w:sz w:val="28"/>
          <w:szCs w:val="28"/>
        </w:rPr>
        <w:t>: вносят в предложение дополнительное значение и по своей смысловой роли в предложении приближаются к сказуемому, к придаточному предложению;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2) </w:t>
      </w:r>
      <w:r w:rsidRPr="00EF0E76">
        <w:rPr>
          <w:rStyle w:val="a6"/>
          <w:sz w:val="28"/>
          <w:szCs w:val="28"/>
        </w:rPr>
        <w:t>грамматические признаки</w:t>
      </w:r>
      <w:r w:rsidRPr="00EF0E76">
        <w:rPr>
          <w:sz w:val="28"/>
          <w:szCs w:val="28"/>
        </w:rPr>
        <w:t>: являются только второстепенными членами предложения (обособленными определениями, обстоятельствами или дополнениями);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3) </w:t>
      </w:r>
      <w:r w:rsidRPr="00EF0E76">
        <w:rPr>
          <w:rStyle w:val="a6"/>
          <w:sz w:val="28"/>
          <w:szCs w:val="28"/>
        </w:rPr>
        <w:t>интонационные признаки</w:t>
      </w:r>
      <w:r w:rsidRPr="00EF0E76">
        <w:rPr>
          <w:sz w:val="28"/>
          <w:szCs w:val="28"/>
        </w:rPr>
        <w:t>: произносятся сособой выделительной интонацией (интонация обособления);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4) </w:t>
      </w:r>
      <w:r w:rsidRPr="00EF0E76">
        <w:rPr>
          <w:rStyle w:val="a6"/>
          <w:sz w:val="28"/>
          <w:szCs w:val="28"/>
        </w:rPr>
        <w:t>пунктуационные признаки</w:t>
      </w:r>
      <w:r w:rsidRPr="00EF0E76">
        <w:rPr>
          <w:sz w:val="28"/>
          <w:szCs w:val="28"/>
        </w:rPr>
        <w:t>: на письме выделяются с обеих сторон запятыми.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rStyle w:val="a6"/>
          <w:sz w:val="28"/>
          <w:szCs w:val="28"/>
        </w:rPr>
        <w:t>ПУНКТУАЦИОННОЕ ПРАВИЛО!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Определения и приложения обособляются в следующих случаях: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b/>
          <w:sz w:val="28"/>
          <w:szCs w:val="28"/>
        </w:rPr>
      </w:pPr>
      <w:r w:rsidRPr="00EF0E76">
        <w:rPr>
          <w:b/>
          <w:sz w:val="28"/>
          <w:szCs w:val="28"/>
        </w:rPr>
        <w:lastRenderedPageBreak/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2"/>
        <w:gridCol w:w="5363"/>
      </w:tblGrid>
      <w:tr w:rsidR="00093364" w:rsidRPr="00EF0E76" w:rsidTr="000933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3364" w:rsidRPr="00EF0E76" w:rsidRDefault="00093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обособления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3364" w:rsidRPr="00EF0E76" w:rsidRDefault="00093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b/>
                <w:sz w:val="28"/>
                <w:szCs w:val="28"/>
              </w:rPr>
              <w:t>Примеры</w:t>
            </w:r>
          </w:p>
        </w:tc>
      </w:tr>
      <w:tr w:rsidR="00093364" w:rsidRPr="00EF0E76" w:rsidTr="000933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3364" w:rsidRPr="00EF0E76" w:rsidRDefault="0009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1. Если относятся к личному местоимению (во всех случаях)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3364" w:rsidRPr="00EF0E76" w:rsidRDefault="0009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Но, преданный и покинутый, почти безоружный, он был всё ещё страшен 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(Д. С. Мережковский)</w:t>
            </w:r>
          </w:p>
        </w:tc>
      </w:tr>
      <w:tr w:rsidR="00093364" w:rsidRPr="00EF0E76" w:rsidTr="000933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3364" w:rsidRPr="00EF0E76" w:rsidRDefault="0009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2. Если согласованные распространённые определения и приложения (а также два или несколько согласованных нераспространённых определения) стоят послеопределяемого существительного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3364" w:rsidRPr="00EF0E76" w:rsidRDefault="0009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Между тучами и морем гордо реет Буревестник, чёрной молнии подобны</w:t>
            </w:r>
            <w:proofErr w:type="gramStart"/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й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М.Горький); </w:t>
            </w: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Солнце, ещё не вошедшеев силу, греет бережно и ласково 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(В. Солоухин); </w:t>
            </w: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дороге, зимней, скучной, тройка борзая бежит 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(А. С. Пушкин)</w:t>
            </w:r>
          </w:p>
        </w:tc>
      </w:tr>
      <w:tr w:rsidR="00093364" w:rsidRPr="00EF0E76" w:rsidTr="000933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3364" w:rsidRPr="00EF0E76" w:rsidRDefault="0009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3. Если согласованные определения или приложения имеют добавочное обстоятельственное значение; их можно заменить придаточным причины </w:t>
            </w: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(так как, потому что...) 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или уступительным </w:t>
            </w: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(хотя, несмотря на то что...)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3364" w:rsidRPr="00EF0E76" w:rsidRDefault="0009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Истощённый усилиями и лишениями, старик слёг в постель (А. И. Герцен). Ср.: </w:t>
            </w: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Старик слег в постель, так как был истощён усилиями.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 Раненный осколком в плечо, капитан Сабуров не покинул строя (К. М. Симонов) Ср.: </w:t>
            </w: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Хотя капитан Сабуров был ранен в плечо,он не покинул строя</w:t>
            </w:r>
          </w:p>
        </w:tc>
      </w:tr>
      <w:tr w:rsidR="00093364" w:rsidRPr="00EF0E76" w:rsidTr="000933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3364" w:rsidRPr="00EF0E76" w:rsidRDefault="0009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4. Если приложение (распространённое и нераспространённое) стоит после имени собственного и уточняет его (приложение с уточняющим значением)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3364" w:rsidRPr="00EF0E76" w:rsidRDefault="0009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Оленька, дочь отставного коллежского асессора Племянникова,сидела у себя во дворе на крылечке 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(А. П. Чехов).</w:t>
            </w:r>
          </w:p>
        </w:tc>
      </w:tr>
      <w:tr w:rsidR="00093364" w:rsidRPr="00EF0E76" w:rsidTr="000933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3364" w:rsidRPr="00EF0E76" w:rsidRDefault="0009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5. Если приложение с союзом </w:t>
            </w: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как 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имеет значение причины </w:t>
            </w: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(так как, потому что...)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3364" w:rsidRPr="00EF0E76" w:rsidRDefault="0009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Герасиму, как отличному работнику,тутже дали в руку косу 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(И. С. Тургенев)</w:t>
            </w:r>
          </w:p>
        </w:tc>
      </w:tr>
    </w:tbl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 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proofErr w:type="gramStart"/>
      <w:r w:rsidRPr="00EF0E76">
        <w:rPr>
          <w:sz w:val="28"/>
          <w:szCs w:val="28"/>
        </w:rPr>
        <w:lastRenderedPageBreak/>
        <w:t>Между одиночным приложением и определяемым словом часто ставится дефис: </w:t>
      </w:r>
      <w:r w:rsidRPr="00EF0E76">
        <w:rPr>
          <w:i/>
          <w:iCs/>
          <w:sz w:val="28"/>
          <w:szCs w:val="28"/>
        </w:rPr>
        <w:t>инженер-механик, герой-рассказчик, студент-медик, Москва-река, Ильмень-озеро </w:t>
      </w:r>
      <w:r w:rsidRPr="00EF0E76">
        <w:rPr>
          <w:sz w:val="28"/>
          <w:szCs w:val="28"/>
        </w:rPr>
        <w:t>(ср.: </w:t>
      </w:r>
      <w:r w:rsidRPr="00EF0E76">
        <w:rPr>
          <w:i/>
          <w:iCs/>
          <w:sz w:val="28"/>
          <w:szCs w:val="28"/>
        </w:rPr>
        <w:t>река Москва, озеро Ильмень).</w:t>
      </w:r>
      <w:proofErr w:type="gramEnd"/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i/>
          <w:iCs/>
          <w:sz w:val="28"/>
          <w:szCs w:val="28"/>
          <w:shd w:val="clear" w:color="auto" w:fill="FFFFFF"/>
        </w:rPr>
      </w:pPr>
      <w:r w:rsidRPr="00EF0E76">
        <w:rPr>
          <w:sz w:val="28"/>
          <w:szCs w:val="28"/>
        </w:rPr>
        <w:t>Обособляются одиночные и распространённые приложения, стоящие после определяемого слова, которое выражено именем собственным: Таким образом, чтобы установить, является ли определение или приложение обособленным, нужно выяснить: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i/>
          <w:iCs/>
          <w:sz w:val="28"/>
          <w:szCs w:val="28"/>
          <w:shd w:val="clear" w:color="auto" w:fill="FFFFFF"/>
        </w:rPr>
        <w:t>Важно то, что Игорь</w:t>
      </w:r>
      <w:r w:rsidRPr="00EF0E76">
        <w:rPr>
          <w:rStyle w:val="a6"/>
          <w:i/>
          <w:iCs/>
          <w:sz w:val="28"/>
          <w:szCs w:val="28"/>
          <w:shd w:val="clear" w:color="auto" w:fill="FFFFFF"/>
        </w:rPr>
        <w:t>, сын,</w:t>
      </w:r>
      <w:r w:rsidRPr="00EF0E76">
        <w:rPr>
          <w:i/>
          <w:iCs/>
          <w:sz w:val="28"/>
          <w:szCs w:val="28"/>
          <w:shd w:val="clear" w:color="auto" w:fill="FFFFFF"/>
        </w:rPr>
        <w:t>был смелым от рождения </w:t>
      </w:r>
      <w:r w:rsidRPr="00EF0E76">
        <w:rPr>
          <w:sz w:val="28"/>
          <w:szCs w:val="28"/>
          <w:shd w:val="clear" w:color="auto" w:fill="FFFFFF"/>
        </w:rPr>
        <w:t>(В. Панова); </w:t>
      </w:r>
      <w:r w:rsidRPr="00EF0E76">
        <w:rPr>
          <w:i/>
          <w:iCs/>
          <w:sz w:val="28"/>
          <w:szCs w:val="28"/>
          <w:shd w:val="clear" w:color="auto" w:fill="FFFFFF"/>
        </w:rPr>
        <w:t>Лев Иванович Попов</w:t>
      </w:r>
      <w:r w:rsidRPr="00EF0E76">
        <w:rPr>
          <w:rStyle w:val="a6"/>
          <w:i/>
          <w:iCs/>
          <w:sz w:val="28"/>
          <w:szCs w:val="28"/>
          <w:shd w:val="clear" w:color="auto" w:fill="FFFFFF"/>
        </w:rPr>
        <w:t>, человек нервный, несчастный на службе и в семейной жизни,</w:t>
      </w:r>
      <w:r w:rsidRPr="00EF0E76">
        <w:rPr>
          <w:i/>
          <w:iCs/>
          <w:sz w:val="28"/>
          <w:szCs w:val="28"/>
          <w:shd w:val="clear" w:color="auto" w:fill="FFFFFF"/>
        </w:rPr>
        <w:t>потянул к себе счеты и стал считать снова </w:t>
      </w:r>
      <w:r w:rsidRPr="00EF0E76">
        <w:rPr>
          <w:sz w:val="28"/>
          <w:szCs w:val="28"/>
          <w:shd w:val="clear" w:color="auto" w:fill="FFFFFF"/>
        </w:rPr>
        <w:t>(А. П. Чехов).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1) способ выражения определяемого слова (личное местоимение, имя существительное);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2) состав определения и приложения (распространённоеили нераспространённое);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3) место (позицию) относительно определяемого слова (стоит перед определяемым словом или после него);</w:t>
      </w:r>
    </w:p>
    <w:p w:rsidR="006D2878" w:rsidRPr="00EF0E76" w:rsidRDefault="00093364" w:rsidP="006D2878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4) уточняющее значение одного члена предложения по отношению к другому.</w:t>
      </w:r>
    </w:p>
    <w:p w:rsidR="005843A5" w:rsidRDefault="00EF0E76" w:rsidP="005843A5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sz w:val="28"/>
          <w:szCs w:val="28"/>
        </w:rPr>
        <w:t>2</w:t>
      </w:r>
      <w:r w:rsidR="005843A5">
        <w:rPr>
          <w:b/>
          <w:sz w:val="28"/>
          <w:szCs w:val="28"/>
        </w:rPr>
        <w:t>.</w:t>
      </w:r>
      <w:r w:rsidR="00F93C35" w:rsidRPr="00F93C35">
        <w:rPr>
          <w:b/>
          <w:sz w:val="28"/>
          <w:szCs w:val="28"/>
        </w:rPr>
        <w:t>Выполните практическое задание по теме.</w:t>
      </w:r>
    </w:p>
    <w:p w:rsidR="00857664" w:rsidRDefault="00857664" w:rsidP="005843A5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B7CA0" w:rsidRDefault="005843A5" w:rsidP="005843A5">
      <w:pPr>
        <w:pStyle w:val="a4"/>
        <w:spacing w:before="0" w:beforeAutospacing="0" w:after="0" w:afterAutospacing="0"/>
        <w:rPr>
          <w:rFonts w:ascii="Verdana" w:hAnsi="Verdana"/>
          <w:color w:val="302030"/>
          <w:sz w:val="28"/>
          <w:szCs w:val="28"/>
        </w:rPr>
      </w:pPr>
      <w:r w:rsidRPr="00F93C35">
        <w:rPr>
          <w:b/>
          <w:color w:val="000000"/>
          <w:sz w:val="28"/>
          <w:szCs w:val="28"/>
        </w:rPr>
        <w:t>Задание №1</w:t>
      </w:r>
    </w:p>
    <w:p w:rsidR="008F6C02" w:rsidRPr="008F6C02" w:rsidRDefault="008F6C02" w:rsidP="005843A5">
      <w:pPr>
        <w:pStyle w:val="a4"/>
        <w:spacing w:before="0" w:beforeAutospacing="0" w:after="0" w:afterAutospacing="0"/>
        <w:rPr>
          <w:b/>
          <w:i/>
          <w:color w:val="302030"/>
          <w:sz w:val="28"/>
          <w:szCs w:val="28"/>
        </w:rPr>
      </w:pPr>
      <w:r w:rsidRPr="008F6C02">
        <w:rPr>
          <w:i/>
          <w:color w:val="302030"/>
          <w:sz w:val="28"/>
          <w:szCs w:val="28"/>
        </w:rPr>
        <w:t>Выучите правило</w:t>
      </w:r>
      <w:r w:rsidR="008A7213">
        <w:rPr>
          <w:i/>
          <w:color w:val="302030"/>
          <w:sz w:val="28"/>
          <w:szCs w:val="28"/>
        </w:rPr>
        <w:t>.</w:t>
      </w:r>
      <w:bookmarkStart w:id="0" w:name="_GoBack"/>
      <w:bookmarkEnd w:id="0"/>
    </w:p>
    <w:p w:rsidR="008F6C02" w:rsidRDefault="008F6C02" w:rsidP="008F6C02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F6C02" w:rsidRDefault="008F6C02" w:rsidP="008F6C02">
      <w:pPr>
        <w:pStyle w:val="a4"/>
        <w:spacing w:before="0" w:beforeAutospacing="0" w:after="0" w:afterAutospacing="0"/>
        <w:rPr>
          <w:rFonts w:ascii="Verdana" w:hAnsi="Verdana"/>
          <w:color w:val="302030"/>
          <w:sz w:val="28"/>
          <w:szCs w:val="28"/>
        </w:rPr>
      </w:pPr>
      <w:r w:rsidRPr="00F93C35">
        <w:rPr>
          <w:b/>
          <w:color w:val="000000"/>
          <w:sz w:val="28"/>
          <w:szCs w:val="28"/>
        </w:rPr>
        <w:t>Задание №</w:t>
      </w:r>
      <w:r>
        <w:rPr>
          <w:b/>
          <w:color w:val="000000"/>
          <w:sz w:val="28"/>
          <w:szCs w:val="28"/>
        </w:rPr>
        <w:t>2</w:t>
      </w:r>
    </w:p>
    <w:p w:rsidR="008844C6" w:rsidRPr="008844C6" w:rsidRDefault="009B7CA0" w:rsidP="008844C6">
      <w:pPr>
        <w:rPr>
          <w:rFonts w:ascii="Times New Roman" w:hAnsi="Times New Roman" w:cs="Times New Roman"/>
          <w:i/>
          <w:color w:val="302030"/>
          <w:sz w:val="28"/>
          <w:szCs w:val="28"/>
        </w:rPr>
      </w:pPr>
      <w:r w:rsidRPr="008844C6">
        <w:rPr>
          <w:rFonts w:ascii="Times New Roman" w:hAnsi="Times New Roman" w:cs="Times New Roman"/>
          <w:i/>
          <w:color w:val="302030"/>
          <w:sz w:val="28"/>
          <w:szCs w:val="28"/>
        </w:rPr>
        <w:t>Спишите, расставляя знаки препинания</w:t>
      </w:r>
      <w:r w:rsidR="008F6C02">
        <w:rPr>
          <w:rFonts w:ascii="Times New Roman" w:hAnsi="Times New Roman" w:cs="Times New Roman"/>
          <w:i/>
          <w:color w:val="302030"/>
          <w:sz w:val="28"/>
          <w:szCs w:val="28"/>
        </w:rPr>
        <w:t xml:space="preserve"> и вставляя пропущенные буквы</w:t>
      </w:r>
      <w:r w:rsidRPr="008844C6">
        <w:rPr>
          <w:rFonts w:ascii="Times New Roman" w:hAnsi="Times New Roman" w:cs="Times New Roman"/>
          <w:i/>
          <w:color w:val="302030"/>
          <w:sz w:val="28"/>
          <w:szCs w:val="28"/>
        </w:rPr>
        <w:t>. Обособленные оп</w:t>
      </w:r>
      <w:r w:rsidRPr="008844C6">
        <w:rPr>
          <w:rFonts w:ascii="Times New Roman" w:hAnsi="Times New Roman" w:cs="Times New Roman"/>
          <w:i/>
          <w:color w:val="302030"/>
          <w:sz w:val="28"/>
          <w:szCs w:val="28"/>
        </w:rPr>
        <w:softHyphen/>
        <w:t>ределения подчеркните.</w:t>
      </w:r>
    </w:p>
    <w:p w:rsidR="008844C6" w:rsidRPr="008844C6" w:rsidRDefault="009B7CA0" w:rsidP="008844C6">
      <w:pPr>
        <w:rPr>
          <w:rFonts w:ascii="Times New Roman" w:hAnsi="Times New Roman" w:cs="Times New Roman"/>
          <w:sz w:val="28"/>
          <w:szCs w:val="28"/>
        </w:rPr>
      </w:pPr>
      <w:r w:rsidRPr="008844C6">
        <w:rPr>
          <w:rFonts w:ascii="Times New Roman" w:hAnsi="Times New Roman" w:cs="Times New Roman"/>
          <w:sz w:val="28"/>
          <w:szCs w:val="28"/>
        </w:rPr>
        <w:t xml:space="preserve">Небо темнеет, тяжёлое и неприветливое оно всё ниже </w:t>
      </w:r>
      <w:proofErr w:type="spellStart"/>
      <w:r w:rsidRPr="008844C6">
        <w:rPr>
          <w:rFonts w:ascii="Times New Roman" w:hAnsi="Times New Roman" w:cs="Times New Roman"/>
          <w:sz w:val="28"/>
          <w:szCs w:val="28"/>
        </w:rPr>
        <w:t>нав</w:t>
      </w:r>
      <w:proofErr w:type="spellEnd"/>
      <w:proofErr w:type="gramStart"/>
      <w:r w:rsidRPr="008844C6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844C6">
        <w:rPr>
          <w:rFonts w:ascii="Times New Roman" w:hAnsi="Times New Roman" w:cs="Times New Roman"/>
          <w:sz w:val="28"/>
          <w:szCs w:val="28"/>
        </w:rPr>
        <w:t>сает</w:t>
      </w:r>
      <w:proofErr w:type="spellEnd"/>
      <w:r w:rsidRPr="008844C6">
        <w:rPr>
          <w:rFonts w:ascii="Times New Roman" w:hAnsi="Times New Roman" w:cs="Times New Roman"/>
          <w:sz w:val="28"/>
          <w:szCs w:val="28"/>
        </w:rPr>
        <w:t xml:space="preserve"> над землёй. (Нов.-Пр.) 2) Не переставая лил дождь косой и мелкий. (А. Н. Т.) 3) Утомлённые </w:t>
      </w:r>
      <w:proofErr w:type="gramStart"/>
      <w:r w:rsidRPr="008844C6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8844C6">
        <w:rPr>
          <w:rFonts w:ascii="Times New Roman" w:hAnsi="Times New Roman" w:cs="Times New Roman"/>
          <w:sz w:val="28"/>
          <w:szCs w:val="28"/>
        </w:rPr>
        <w:t xml:space="preserve"> на</w:t>
      </w:r>
      <w:r w:rsidRPr="008844C6">
        <w:rPr>
          <w:rFonts w:ascii="Times New Roman" w:hAnsi="Times New Roman" w:cs="Times New Roman"/>
          <w:sz w:val="28"/>
          <w:szCs w:val="28"/>
        </w:rPr>
        <w:softHyphen/>
        <w:t>конец заснули. (Нов.-Пр.) 4) Ветер всё ещё сильный дул теперь с востока. (А. Н. Т.) 5) Он [Телегин] различал меж</w:t>
      </w:r>
      <w:r w:rsidRPr="008844C6">
        <w:rPr>
          <w:rFonts w:ascii="Times New Roman" w:hAnsi="Times New Roman" w:cs="Times New Roman"/>
          <w:sz w:val="28"/>
          <w:szCs w:val="28"/>
        </w:rPr>
        <w:softHyphen/>
        <w:t xml:space="preserve">ду этими глубокими вздохами глухое ворчанье то </w:t>
      </w:r>
      <w:proofErr w:type="gramStart"/>
      <w:r w:rsidRPr="008844C6">
        <w:rPr>
          <w:rFonts w:ascii="Times New Roman" w:hAnsi="Times New Roman" w:cs="Times New Roman"/>
          <w:sz w:val="28"/>
          <w:szCs w:val="28"/>
        </w:rPr>
        <w:t>затихаю</w:t>
      </w:r>
      <w:r w:rsidRPr="008844C6">
        <w:rPr>
          <w:rFonts w:ascii="Times New Roman" w:hAnsi="Times New Roman" w:cs="Times New Roman"/>
          <w:sz w:val="28"/>
          <w:szCs w:val="28"/>
        </w:rPr>
        <w:softHyphen/>
        <w:t>щее</w:t>
      </w:r>
      <w:proofErr w:type="gramEnd"/>
      <w:r w:rsidRPr="008844C6">
        <w:rPr>
          <w:rFonts w:ascii="Times New Roman" w:hAnsi="Times New Roman" w:cs="Times New Roman"/>
          <w:sz w:val="28"/>
          <w:szCs w:val="28"/>
        </w:rPr>
        <w:t xml:space="preserve"> то вырастающее в сердитые перекаты. (А. Н. Т.) 6) Изумлённый я некоторое время раздумываю над слу</w:t>
      </w:r>
      <w:r w:rsidRPr="008844C6">
        <w:rPr>
          <w:rFonts w:ascii="Times New Roman" w:hAnsi="Times New Roman" w:cs="Times New Roman"/>
          <w:sz w:val="28"/>
          <w:szCs w:val="28"/>
        </w:rPr>
        <w:softHyphen/>
        <w:t>чившимся. (Нов.-Пр.) 7) Я увидел наверху группу скал по</w:t>
      </w:r>
      <w:r w:rsidRPr="008844C6">
        <w:rPr>
          <w:rFonts w:ascii="Times New Roman" w:hAnsi="Times New Roman" w:cs="Times New Roman"/>
          <w:sz w:val="28"/>
          <w:szCs w:val="28"/>
        </w:rPr>
        <w:softHyphen/>
        <w:t>хожих на оленя и залюбовался. (</w:t>
      </w:r>
      <w:proofErr w:type="spellStart"/>
      <w:r w:rsidRPr="008844C6">
        <w:rPr>
          <w:rFonts w:ascii="Times New Roman" w:hAnsi="Times New Roman" w:cs="Times New Roman"/>
          <w:sz w:val="28"/>
          <w:szCs w:val="28"/>
        </w:rPr>
        <w:t>Прж</w:t>
      </w:r>
      <w:proofErr w:type="spellEnd"/>
      <w:r w:rsidRPr="008844C6">
        <w:rPr>
          <w:rFonts w:ascii="Times New Roman" w:hAnsi="Times New Roman" w:cs="Times New Roman"/>
          <w:sz w:val="28"/>
          <w:szCs w:val="28"/>
        </w:rPr>
        <w:t xml:space="preserve">.) 8) Надвигалась ночь бесконечно долгая угрюмо холодная. (Нов.-Пр.) 9) Весь </w:t>
      </w:r>
      <w:proofErr w:type="gramStart"/>
      <w:r w:rsidRPr="008844C6">
        <w:rPr>
          <w:rFonts w:ascii="Times New Roman" w:hAnsi="Times New Roman" w:cs="Times New Roman"/>
          <w:sz w:val="28"/>
          <w:szCs w:val="28"/>
        </w:rPr>
        <w:t>простор</w:t>
      </w:r>
      <w:proofErr w:type="gramEnd"/>
      <w:r w:rsidRPr="008844C6">
        <w:rPr>
          <w:rFonts w:ascii="Times New Roman" w:hAnsi="Times New Roman" w:cs="Times New Roman"/>
          <w:sz w:val="28"/>
          <w:szCs w:val="28"/>
        </w:rPr>
        <w:t xml:space="preserve"> густо залитый мраком ночи находился в </w:t>
      </w:r>
      <w:proofErr w:type="spellStart"/>
      <w:r w:rsidRPr="008844C6">
        <w:rPr>
          <w:rFonts w:ascii="Times New Roman" w:hAnsi="Times New Roman" w:cs="Times New Roman"/>
          <w:sz w:val="28"/>
          <w:szCs w:val="28"/>
        </w:rPr>
        <w:t>беше</w:t>
      </w:r>
      <w:proofErr w:type="spellEnd"/>
      <w:r w:rsidRPr="008844C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844C6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8844C6">
        <w:rPr>
          <w:rFonts w:ascii="Times New Roman" w:hAnsi="Times New Roman" w:cs="Times New Roman"/>
          <w:sz w:val="28"/>
          <w:szCs w:val="28"/>
        </w:rPr>
        <w:t xml:space="preserve"> движении. (Н. О.) 10) Между тем </w:t>
      </w:r>
      <w:proofErr w:type="gramStart"/>
      <w:r w:rsidRPr="008844C6">
        <w:rPr>
          <w:rFonts w:ascii="Times New Roman" w:hAnsi="Times New Roman" w:cs="Times New Roman"/>
          <w:sz w:val="28"/>
          <w:szCs w:val="28"/>
        </w:rPr>
        <w:t>морозы</w:t>
      </w:r>
      <w:proofErr w:type="gramEnd"/>
      <w:r w:rsidRPr="008844C6">
        <w:rPr>
          <w:rFonts w:ascii="Times New Roman" w:hAnsi="Times New Roman" w:cs="Times New Roman"/>
          <w:sz w:val="28"/>
          <w:szCs w:val="28"/>
        </w:rPr>
        <w:t xml:space="preserve"> хотя и очень лёгкие подсушили и окрасили все листья. (Пришв.) 11) Масса земли не то </w:t>
      </w:r>
      <w:proofErr w:type="gramStart"/>
      <w:r w:rsidRPr="008844C6">
        <w:rPr>
          <w:rFonts w:ascii="Times New Roman" w:hAnsi="Times New Roman" w:cs="Times New Roman"/>
          <w:sz w:val="28"/>
          <w:szCs w:val="28"/>
        </w:rPr>
        <w:t>синей</w:t>
      </w:r>
      <w:proofErr w:type="gramEnd"/>
      <w:r w:rsidRPr="008844C6">
        <w:rPr>
          <w:rFonts w:ascii="Times New Roman" w:hAnsi="Times New Roman" w:cs="Times New Roman"/>
          <w:sz w:val="28"/>
          <w:szCs w:val="28"/>
        </w:rPr>
        <w:t xml:space="preserve"> не то серой местами лежала горбатой кучкой местами полосой тянулась по горизонту. </w:t>
      </w:r>
      <w:proofErr w:type="gramStart"/>
      <w:r w:rsidRPr="008844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844C6">
        <w:rPr>
          <w:rFonts w:ascii="Times New Roman" w:hAnsi="Times New Roman" w:cs="Times New Roman"/>
          <w:sz w:val="28"/>
          <w:szCs w:val="28"/>
        </w:rPr>
        <w:t>Гонч</w:t>
      </w:r>
      <w:proofErr w:type="spellEnd"/>
      <w:r w:rsidRPr="008844C6">
        <w:rPr>
          <w:rFonts w:ascii="Times New Roman" w:hAnsi="Times New Roman" w:cs="Times New Roman"/>
          <w:sz w:val="28"/>
          <w:szCs w:val="28"/>
        </w:rPr>
        <w:t>.) 12) Стояла белая зима с жёсткою тишиной безоб</w:t>
      </w:r>
      <w:r w:rsidRPr="008844C6">
        <w:rPr>
          <w:rFonts w:ascii="Times New Roman" w:hAnsi="Times New Roman" w:cs="Times New Roman"/>
          <w:sz w:val="28"/>
          <w:szCs w:val="28"/>
        </w:rPr>
        <w:softHyphen/>
        <w:t xml:space="preserve">лачных </w:t>
      </w:r>
      <w:r w:rsidRPr="008844C6">
        <w:rPr>
          <w:rFonts w:ascii="Times New Roman" w:hAnsi="Times New Roman" w:cs="Times New Roman"/>
          <w:sz w:val="28"/>
          <w:szCs w:val="28"/>
        </w:rPr>
        <w:lastRenderedPageBreak/>
        <w:t xml:space="preserve">морозов плотным </w:t>
      </w:r>
      <w:proofErr w:type="spellStart"/>
      <w:r w:rsidRPr="008844C6">
        <w:rPr>
          <w:rFonts w:ascii="Times New Roman" w:hAnsi="Times New Roman" w:cs="Times New Roman"/>
          <w:sz w:val="28"/>
          <w:szCs w:val="28"/>
        </w:rPr>
        <w:t>скр</w:t>
      </w:r>
      <w:proofErr w:type="spellEnd"/>
      <w:r w:rsidRPr="008844C6">
        <w:rPr>
          <w:rFonts w:ascii="Times New Roman" w:hAnsi="Times New Roman" w:cs="Times New Roman"/>
          <w:sz w:val="28"/>
          <w:szCs w:val="28"/>
        </w:rPr>
        <w:t xml:space="preserve">..пучим снегом </w:t>
      </w:r>
      <w:proofErr w:type="spellStart"/>
      <w:r w:rsidRPr="008844C6">
        <w:rPr>
          <w:rFonts w:ascii="Times New Roman" w:hAnsi="Times New Roman" w:cs="Times New Roman"/>
          <w:sz w:val="28"/>
          <w:szCs w:val="28"/>
        </w:rPr>
        <w:t>розовым</w:t>
      </w:r>
      <w:proofErr w:type="spellEnd"/>
      <w:r w:rsidRPr="008844C6">
        <w:rPr>
          <w:rFonts w:ascii="Times New Roman" w:hAnsi="Times New Roman" w:cs="Times New Roman"/>
          <w:sz w:val="28"/>
          <w:szCs w:val="28"/>
        </w:rPr>
        <w:t xml:space="preserve"> ине</w:t>
      </w:r>
      <w:r w:rsidRPr="008844C6">
        <w:rPr>
          <w:rFonts w:ascii="Times New Roman" w:hAnsi="Times New Roman" w:cs="Times New Roman"/>
          <w:sz w:val="28"/>
          <w:szCs w:val="28"/>
        </w:rPr>
        <w:softHyphen/>
        <w:t xml:space="preserve">ем на деревьях (бледно) изумрудным небом шапками дыма над трубами клубами </w:t>
      </w:r>
      <w:r w:rsidR="008844C6" w:rsidRPr="008844C6">
        <w:rPr>
          <w:rFonts w:ascii="Times New Roman" w:hAnsi="Times New Roman" w:cs="Times New Roman"/>
          <w:sz w:val="28"/>
          <w:szCs w:val="28"/>
        </w:rPr>
        <w:t>параиз мгновенно раскрытых дверей свежими лицами людей и хлопотливым бегом продрогших лошадок.</w:t>
      </w:r>
      <w:proofErr w:type="gramEnd"/>
      <w:r w:rsidR="008844C6" w:rsidRPr="008844C6">
        <w:rPr>
          <w:rFonts w:ascii="Times New Roman" w:hAnsi="Times New Roman" w:cs="Times New Roman"/>
          <w:sz w:val="28"/>
          <w:szCs w:val="28"/>
        </w:rPr>
        <w:t xml:space="preserve"> (Т.) 13) (Н..)один луч, (н..)один звук (н..</w:t>
      </w:r>
      <w:r w:rsidR="008844C6">
        <w:rPr>
          <w:rFonts w:ascii="Times New Roman" w:hAnsi="Times New Roman" w:cs="Times New Roman"/>
          <w:sz w:val="28"/>
          <w:szCs w:val="28"/>
        </w:rPr>
        <w:t>) п</w:t>
      </w:r>
      <w:r w:rsidR="008844C6" w:rsidRPr="008844C6">
        <w:rPr>
          <w:rFonts w:ascii="Times New Roman" w:hAnsi="Times New Roman" w:cs="Times New Roman"/>
          <w:sz w:val="28"/>
          <w:szCs w:val="28"/>
        </w:rPr>
        <w:t>рони</w:t>
      </w:r>
      <w:r w:rsidR="008844C6" w:rsidRPr="008844C6">
        <w:rPr>
          <w:rFonts w:ascii="Times New Roman" w:hAnsi="Times New Roman" w:cs="Times New Roman"/>
          <w:sz w:val="28"/>
          <w:szCs w:val="28"/>
        </w:rPr>
        <w:softHyphen/>
        <w:t xml:space="preserve">кал в кабинет </w:t>
      </w:r>
      <w:r w:rsidR="008844C6">
        <w:rPr>
          <w:rFonts w:ascii="Times New Roman" w:hAnsi="Times New Roman" w:cs="Times New Roman"/>
          <w:sz w:val="28"/>
          <w:szCs w:val="28"/>
        </w:rPr>
        <w:t>(с</w:t>
      </w:r>
      <w:proofErr w:type="gramStart"/>
      <w:r w:rsidR="008844C6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="008844C6">
        <w:rPr>
          <w:rFonts w:ascii="Times New Roman" w:hAnsi="Times New Roman" w:cs="Times New Roman"/>
          <w:sz w:val="28"/>
          <w:szCs w:val="28"/>
        </w:rPr>
        <w:t xml:space="preserve">аружи через окно </w:t>
      </w:r>
      <w:proofErr w:type="spellStart"/>
      <w:r w:rsidR="008844C6">
        <w:rPr>
          <w:rFonts w:ascii="Times New Roman" w:hAnsi="Times New Roman" w:cs="Times New Roman"/>
          <w:sz w:val="28"/>
          <w:szCs w:val="28"/>
        </w:rPr>
        <w:t>наглух</w:t>
      </w:r>
      <w:proofErr w:type="spellEnd"/>
      <w:r w:rsidR="008844C6">
        <w:rPr>
          <w:rFonts w:ascii="Times New Roman" w:hAnsi="Times New Roman" w:cs="Times New Roman"/>
          <w:sz w:val="28"/>
          <w:szCs w:val="28"/>
        </w:rPr>
        <w:t>.</w:t>
      </w:r>
      <w:r w:rsidR="008844C6" w:rsidRPr="008844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44C6" w:rsidRPr="008844C6">
        <w:rPr>
          <w:rFonts w:ascii="Times New Roman" w:hAnsi="Times New Roman" w:cs="Times New Roman"/>
          <w:sz w:val="28"/>
          <w:szCs w:val="28"/>
        </w:rPr>
        <w:t>занавеш</w:t>
      </w:r>
      <w:proofErr w:type="spellEnd"/>
      <w:r w:rsidR="008844C6" w:rsidRPr="008844C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8844C6" w:rsidRPr="008844C6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8844C6" w:rsidRPr="008844C6">
        <w:rPr>
          <w:rFonts w:ascii="Times New Roman" w:hAnsi="Times New Roman" w:cs="Times New Roman"/>
          <w:sz w:val="28"/>
          <w:szCs w:val="28"/>
        </w:rPr>
        <w:t xml:space="preserve"> п..</w:t>
      </w:r>
      <w:proofErr w:type="spellStart"/>
      <w:r w:rsidR="008844C6" w:rsidRPr="008844C6">
        <w:rPr>
          <w:rFonts w:ascii="Times New Roman" w:hAnsi="Times New Roman" w:cs="Times New Roman"/>
          <w:sz w:val="28"/>
          <w:szCs w:val="28"/>
        </w:rPr>
        <w:t>ртьерами</w:t>
      </w:r>
      <w:proofErr w:type="spellEnd"/>
      <w:r w:rsidR="008844C6" w:rsidRPr="008844C6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8844C6" w:rsidRPr="008844C6">
        <w:rPr>
          <w:rFonts w:ascii="Times New Roman" w:hAnsi="Times New Roman" w:cs="Times New Roman"/>
          <w:sz w:val="28"/>
          <w:szCs w:val="28"/>
        </w:rPr>
        <w:t>Булг</w:t>
      </w:r>
      <w:proofErr w:type="spellEnd"/>
      <w:r w:rsidR="008844C6" w:rsidRPr="008844C6">
        <w:rPr>
          <w:rFonts w:ascii="Times New Roman" w:hAnsi="Times New Roman" w:cs="Times New Roman"/>
          <w:sz w:val="28"/>
          <w:szCs w:val="28"/>
        </w:rPr>
        <w:t xml:space="preserve">.) 14) Соборный двор </w:t>
      </w:r>
      <w:proofErr w:type="spellStart"/>
      <w:r w:rsidR="008844C6" w:rsidRPr="008844C6">
        <w:rPr>
          <w:rFonts w:ascii="Times New Roman" w:hAnsi="Times New Roman" w:cs="Times New Roman"/>
          <w:sz w:val="28"/>
          <w:szCs w:val="28"/>
        </w:rPr>
        <w:t>топта</w:t>
      </w:r>
      <w:proofErr w:type="spellEnd"/>
      <w:r w:rsidR="008844C6" w:rsidRPr="008844C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8844C6" w:rsidRPr="008844C6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8844C6" w:rsidRPr="008844C6">
        <w:rPr>
          <w:rFonts w:ascii="Times New Roman" w:hAnsi="Times New Roman" w:cs="Times New Roman"/>
          <w:sz w:val="28"/>
          <w:szCs w:val="28"/>
        </w:rPr>
        <w:t xml:space="preserve"> тысяча</w:t>
      </w:r>
      <w:r w:rsidR="008844C6" w:rsidRPr="008844C6">
        <w:rPr>
          <w:rFonts w:ascii="Times New Roman" w:hAnsi="Times New Roman" w:cs="Times New Roman"/>
          <w:sz w:val="28"/>
          <w:szCs w:val="28"/>
        </w:rPr>
        <w:softHyphen/>
        <w:t>ми ног звонко (не</w:t>
      </w:r>
      <w:proofErr w:type="gramStart"/>
      <w:r w:rsidR="008844C6" w:rsidRPr="008844C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8844C6" w:rsidRPr="008844C6">
        <w:rPr>
          <w:rFonts w:ascii="Times New Roman" w:hAnsi="Times New Roman" w:cs="Times New Roman"/>
          <w:sz w:val="28"/>
          <w:szCs w:val="28"/>
        </w:rPr>
        <w:t>р..</w:t>
      </w:r>
      <w:proofErr w:type="spellStart"/>
      <w:r w:rsidR="008844C6" w:rsidRPr="008844C6">
        <w:rPr>
          <w:rFonts w:ascii="Times New Roman" w:hAnsi="Times New Roman" w:cs="Times New Roman"/>
          <w:sz w:val="28"/>
          <w:szCs w:val="28"/>
        </w:rPr>
        <w:t>рывно</w:t>
      </w:r>
      <w:proofErr w:type="spellEnd"/>
      <w:r w:rsidR="008844C6" w:rsidRPr="008844C6">
        <w:rPr>
          <w:rFonts w:ascii="Times New Roman" w:hAnsi="Times New Roman" w:cs="Times New Roman"/>
          <w:sz w:val="28"/>
          <w:szCs w:val="28"/>
        </w:rPr>
        <w:t xml:space="preserve"> хрустел. (</w:t>
      </w:r>
      <w:proofErr w:type="spellStart"/>
      <w:r w:rsidR="008844C6" w:rsidRPr="008844C6">
        <w:rPr>
          <w:rFonts w:ascii="Times New Roman" w:hAnsi="Times New Roman" w:cs="Times New Roman"/>
          <w:sz w:val="28"/>
          <w:szCs w:val="28"/>
        </w:rPr>
        <w:t>Булг</w:t>
      </w:r>
      <w:proofErr w:type="spellEnd"/>
      <w:r w:rsidR="008844C6" w:rsidRPr="008844C6">
        <w:rPr>
          <w:rFonts w:ascii="Times New Roman" w:hAnsi="Times New Roman" w:cs="Times New Roman"/>
          <w:sz w:val="28"/>
          <w:szCs w:val="28"/>
        </w:rPr>
        <w:t>.)</w:t>
      </w:r>
    </w:p>
    <w:p w:rsidR="008F6C02" w:rsidRDefault="008F6C02">
      <w:pPr>
        <w:rPr>
          <w:rFonts w:ascii="Times New Roman" w:hAnsi="Times New Roman" w:cs="Times New Roman"/>
          <w:sz w:val="28"/>
          <w:szCs w:val="28"/>
        </w:rPr>
      </w:pPr>
    </w:p>
    <w:p w:rsidR="00F963F5" w:rsidRPr="00F93C35" w:rsidRDefault="0097575F">
      <w:pPr>
        <w:rPr>
          <w:rFonts w:ascii="Times New Roman" w:hAnsi="Times New Roman" w:cs="Times New Roman"/>
          <w:b/>
          <w:sz w:val="28"/>
          <w:szCs w:val="28"/>
        </w:rPr>
      </w:pPr>
      <w:r w:rsidRPr="00F93C35">
        <w:rPr>
          <w:rFonts w:ascii="Times New Roman" w:hAnsi="Times New Roman" w:cs="Times New Roman"/>
          <w:b/>
          <w:sz w:val="28"/>
          <w:szCs w:val="28"/>
        </w:rPr>
        <w:t>4. Материал с выполненным заданием</w:t>
      </w:r>
      <w:r w:rsidR="00F0102C"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 w:rsidR="008F6C02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 w:rsidR="00F0102C"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 w:rsidR="00F0102C">
        <w:rPr>
          <w:rFonts w:ascii="Times New Roman" w:hAnsi="Times New Roman" w:cs="Times New Roman"/>
          <w:b/>
          <w:sz w:val="28"/>
          <w:szCs w:val="28"/>
        </w:rPr>
        <w:t>)</w:t>
      </w:r>
      <w:r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Pr="00F93C35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F963F5" w:rsidRPr="00F93C35" w:rsidSect="0068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0442163A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92962"/>
    <w:multiLevelType w:val="multilevel"/>
    <w:tmpl w:val="9386F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F3768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E2D63"/>
    <w:multiLevelType w:val="multilevel"/>
    <w:tmpl w:val="CDBE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363F9"/>
    <w:multiLevelType w:val="multilevel"/>
    <w:tmpl w:val="4404D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95197"/>
    <w:multiLevelType w:val="multilevel"/>
    <w:tmpl w:val="A080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D7E58"/>
    <w:multiLevelType w:val="multilevel"/>
    <w:tmpl w:val="961C5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3D263E"/>
    <w:multiLevelType w:val="hybridMultilevel"/>
    <w:tmpl w:val="940E6FBA"/>
    <w:lvl w:ilvl="0" w:tplc="9CFACFBA">
      <w:start w:val="1"/>
      <w:numFmt w:val="decimal"/>
      <w:lvlText w:val="%1)"/>
      <w:lvlJc w:val="left"/>
      <w:pPr>
        <w:ind w:left="540" w:hanging="360"/>
      </w:pPr>
      <w:rPr>
        <w:rFonts w:hint="default"/>
        <w:color w:val="30203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8A67835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EC609A"/>
    <w:multiLevelType w:val="multilevel"/>
    <w:tmpl w:val="67CA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505DF9"/>
    <w:multiLevelType w:val="multilevel"/>
    <w:tmpl w:val="E5C2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E876CF"/>
    <w:multiLevelType w:val="hybridMultilevel"/>
    <w:tmpl w:val="7DD8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3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7"/>
  </w:num>
  <w:num w:numId="11">
    <w:abstractNumId w:val="8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93364"/>
    <w:rsid w:val="000B4543"/>
    <w:rsid w:val="000E4A8F"/>
    <w:rsid w:val="001D50B7"/>
    <w:rsid w:val="00200BFC"/>
    <w:rsid w:val="00247D2E"/>
    <w:rsid w:val="00272733"/>
    <w:rsid w:val="0038325B"/>
    <w:rsid w:val="003A29FB"/>
    <w:rsid w:val="003B7B6F"/>
    <w:rsid w:val="00453A96"/>
    <w:rsid w:val="004D078A"/>
    <w:rsid w:val="00545E39"/>
    <w:rsid w:val="005843A5"/>
    <w:rsid w:val="005F2410"/>
    <w:rsid w:val="00671445"/>
    <w:rsid w:val="0068107C"/>
    <w:rsid w:val="006D2878"/>
    <w:rsid w:val="0074134E"/>
    <w:rsid w:val="007560D7"/>
    <w:rsid w:val="00765FA4"/>
    <w:rsid w:val="007C0697"/>
    <w:rsid w:val="00857664"/>
    <w:rsid w:val="00863E30"/>
    <w:rsid w:val="008844C6"/>
    <w:rsid w:val="008A7213"/>
    <w:rsid w:val="008C3368"/>
    <w:rsid w:val="008F6C02"/>
    <w:rsid w:val="0097575F"/>
    <w:rsid w:val="009A63D2"/>
    <w:rsid w:val="009B7CA0"/>
    <w:rsid w:val="00A90C80"/>
    <w:rsid w:val="00AB241A"/>
    <w:rsid w:val="00BD23ED"/>
    <w:rsid w:val="00D04760"/>
    <w:rsid w:val="00E167D2"/>
    <w:rsid w:val="00ED6CCF"/>
    <w:rsid w:val="00EF0E76"/>
    <w:rsid w:val="00F0102C"/>
    <w:rsid w:val="00F7304D"/>
    <w:rsid w:val="00F93C35"/>
    <w:rsid w:val="00F9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7C"/>
  </w:style>
  <w:style w:type="paragraph" w:styleId="1">
    <w:name w:val="heading 1"/>
    <w:basedOn w:val="a"/>
    <w:link w:val="10"/>
    <w:uiPriority w:val="9"/>
    <w:qFormat/>
    <w:rsid w:val="00383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1445"/>
    <w:rPr>
      <w:color w:val="0000FF"/>
      <w:u w:val="single"/>
    </w:rPr>
  </w:style>
  <w:style w:type="character" w:styleId="a6">
    <w:name w:val="Strong"/>
    <w:basedOn w:val="a0"/>
    <w:uiPriority w:val="22"/>
    <w:qFormat/>
    <w:rsid w:val="00671445"/>
    <w:rPr>
      <w:b/>
      <w:bCs/>
    </w:rPr>
  </w:style>
  <w:style w:type="paragraph" w:styleId="a7">
    <w:name w:val="List Paragraph"/>
    <w:basedOn w:val="a"/>
    <w:uiPriority w:val="34"/>
    <w:qFormat/>
    <w:rsid w:val="00BD2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3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3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8C3368"/>
    <w:rPr>
      <w:i/>
      <w:iCs/>
    </w:rPr>
  </w:style>
  <w:style w:type="character" w:customStyle="1" w:styleId="current">
    <w:name w:val="current"/>
    <w:basedOn w:val="a0"/>
    <w:rsid w:val="00EF0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113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2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277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6445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1115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2758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2020-05-24T04:45:00Z</dcterms:created>
  <dcterms:modified xsi:type="dcterms:W3CDTF">2020-05-24T04:45:00Z</dcterms:modified>
</cp:coreProperties>
</file>