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C" w:rsidRDefault="004856F7">
      <w:r>
        <w:t>28</w:t>
      </w:r>
      <w:r w:rsidR="00681F72">
        <w:t xml:space="preserve">.05.2020.                                                </w:t>
      </w:r>
      <w:r w:rsidR="00B2139C">
        <w:t>Русский язык.</w:t>
      </w:r>
      <w:r w:rsidR="00722078">
        <w:t xml:space="preserve">                                    11 группа.</w:t>
      </w:r>
    </w:p>
    <w:p w:rsidR="00722078" w:rsidRDefault="00722078" w:rsidP="00681F72">
      <w:r>
        <w:t>Тема</w:t>
      </w:r>
      <w:r w:rsidR="004856F7">
        <w:t>: Второстепенные члены предложени</w:t>
      </w:r>
      <w:proofErr w:type="gramStart"/>
      <w:r w:rsidR="004856F7">
        <w:t>я(</w:t>
      </w:r>
      <w:proofErr w:type="gramEnd"/>
      <w:r w:rsidR="004856F7">
        <w:t>определение, приложение, обстоятельство, дополнение).</w:t>
      </w:r>
    </w:p>
    <w:p w:rsidR="004856F7" w:rsidRDefault="004856F7" w:rsidP="00681F72">
      <w:r>
        <w:t>Роль второстепенных членов предложения в построении текста.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Учебник</w:t>
      </w:r>
      <w:r w:rsidR="00681F72"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Русское слово ,2018г.</w:t>
      </w:r>
    </w:p>
    <w:p w:rsidR="00722078" w:rsidRDefault="00722078" w:rsidP="00722078">
      <w:pPr>
        <w:rPr>
          <w:b/>
        </w:rPr>
      </w:pPr>
      <w:r w:rsidRPr="0047734F">
        <w:rPr>
          <w:b/>
        </w:rPr>
        <w:t>Задание: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упражнениях дать по 1 правильному ответу</w:t>
      </w:r>
    </w:p>
    <w:p w:rsidR="004856F7" w:rsidRPr="004856F7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4856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Часть 1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Укажите предложение, в котором обособленные члены отсутствуют (знаки препинания не расставлены).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Мне нравилась его спокойная и ровная речь простая и ясная.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Солнце поднялось над горами и сгоняло ещё лежавший в тени иней.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Вся деревушка тихая и задумчивая имела приятный вид.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Найдите предложение с обособленным согласованным определением (знаки препинания не расставлены).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Весь мир с листвой с весенним громом для радости открылся им.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Литература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массового читателя.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Мне часто вспоминается теперь эта тёмная река затенённая горами.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Найдите предложение, в котором неверно выделено приложение.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Ходил Стенька Разин в Астрахань-город.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народе её называют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чудо-ягодой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 вот сама идёт волшебница-зима.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Укажите предложение, в котором оборот с союзом как следует обособить.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Читающая публика успела привыкнуть к Чехову как к юмористу.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 как инициатор должны играть главную роль.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Это событие следует рассматривать как исключительный случай.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Найдите правильно построенное предложение.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Прочитав эту роль, в первый момент мне стало даже смешно.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Взяв её под руку, они пошли вместе.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Писатель должен показывать жизнь такой, какая она есть, не приукрашивая и не ухудшая её.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Укажите, какую пару знаков препинания следует выбрать для оформления обособленных членов.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фотографиям Лев Николаевич представлялся мне не только духовным (1) но и физическим гигантом (2) высоким, могучим и широким в плечах.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– (,) 2 – (–)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1 – (–) 2 – (,) ; в) 1 – (,) 2 – (:)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На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цифр должны стоять запятые в данном предложении?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Песчаная отмель далеко золотилась (1) протянувшись от тёмного обрывистого берега (2) в дремотно светлеющую реку (3) пропадавшую за дальним лесом.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3; б) 2, 3; в) 1, 2, 3.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Укажите правильный вариант расстановки запятых в предложении.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Поспешно умываясь (1) и (2) со смирением одеваясь в самое дурное своё платье (3) и старенькую мантилью (4) содрогаясь от свежести (5) Наташа выходила на пустынные улицы (6) прозрачно освещённые утренней зарёй.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3, 4, 6; б) 4, 5, 6; в) 1, 2, 3, 4, 5, 6.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В каких строках 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А.Блока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обособленные обстоятельства (знаки препинания не расставлены)? Укажите верный вариант ответа.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 духами и туманами она садится у окна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Тоска дорожная железная свистела сердце разрывая…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И смотрю и вражду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измеряю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ненавидя кляня и любя.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А.Блок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2; б) 1, 3; в) 2, 3.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каком варианте деепричастный оборот не обособляется?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Он работал не покладая рук.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Чуть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шумят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качаясь сосны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В.Брюсов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Окна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разинув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стоят магазины.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В.Маяковский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Укажите вариант ответа, в котором правильно указаны цифры, на месте которых должны стоять запятые.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Откинувшись в кресле (1) он смотрел на нас (2) присмиревших ребят (3) и (4) отложив раскрытую книгу (5) казалось (6) всё ещё думал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прочитанном.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2, 4, 5; б) 1, 2, 3, 5, 6; в) 1, 2, 3, 4, 5, 6.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Укажите, чем осложнено предложение (знаки препинания не расставлены).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языке, как известно, есть одинаково звучащие и 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пишущиеся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с совершенно различным значением – омонимы.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сравнительным оборотом, обособленным приложением;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однородными определениями и вводным сочетанием;</w:t>
      </w:r>
    </w:p>
    <w:p w:rsidR="004856F7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вводным сочетанием, однородными определениями и обособленным приложением.</w:t>
      </w:r>
    </w:p>
    <w:p w:rsidR="004856F7" w:rsidRPr="004856F7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856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Часть 2.</w:t>
      </w:r>
      <w:bookmarkStart w:id="0" w:name="_GoBack"/>
      <w:bookmarkEnd w:id="0"/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Укажите предложение с обособленными членами (знаки препинания не расставлены):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Иван Сергеевич был высокого роста и медлительный.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Бунина большинство знает как прозаика.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Она встретила сына с радостью неожиданной для него.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Укажите условие, при котором определение не обособляется: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находится между подлежащим и сказуемым;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относится к личному местоимению;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находится перед определяемым словом.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Укажите предложение, в котором приложение не обособляется (знаки препинания не расставлены).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Ночевала тучка золотая на груди утёса великана.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М.Лермонтов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Онегин добрый мой приятель родился на брегах Невы.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А.Пушкин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Вот оно объяснение.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Л.Толстой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Найдите предложение, в котором следует поставить одну запятую.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Как стилист Чехов недосягаем!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Жизнь как подстреленная птица.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Ф.Тютчев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Лишь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уважает других людей имеет право на уважение.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каком варианте ответа указаны предложения с обособленным приложением (знаки препинания не расставлены)?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Петергоф пригород Санкт-Петербурга славится парками и фонтанами.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картине Левитана «После дождя» заключена вся прелесть дождевых сумерек в приволжском городке.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М.И.Глинка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великий русский композитор после премьеры оперы «Иван Сусанин» увлёкся созданием оперы на сюжет поэмы Пушкина «Руслан и Людмила».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2; б) 2, 3; в) 1, 3.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 каком варианте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ответа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указаны конструкции, осложняющие данное предложение?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Тут, в уютной квартире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Мережковского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Литейной, сколько раз приходилось мне присутствовать при самых значительных, утончённых прениях, наложивших отпечаток на всю мою жизнь.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А.Белый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уточнение, однородные члены, обособленное дополнение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приложение, однородные члены, обособленное обстоятельство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уточнение, однородные члены, обособленное определение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 правильно продолжить предложение?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Глядя на эту картину…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возникает ощущение тревоги; б) мы невольно грустим; в) у многих сжимается сердце.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Укажите предложение без грамматической ошибки.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имея часов, можно определить время по цветам.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Доехав до конечной станции, нам предстояла пересадка.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Наблюдая экзотическую природу, возникла теория Дарвина.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Укажите вариант ответа, в котором верно указаны все цифры, на месте которых в предложении должны стоять запятые.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питается более глубокими корнями (1) и (2) опираясь на прошлое (3) она лучше видит будущее, чем мы (4) живущие в моменте и миге.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1, 2, 4; б) 2, 3; в) 1, 2, 3, 4.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Укажите предложение, в котором обстоятельство не обособляется (знаки препинания не расставлены).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Чьи-то глаза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смотрели не мигая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б) Пошумев река успокоилась. в) Казаки разъехались не договорившись.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Какой вариант ответа содержит предложение с пунктуационной ошибкой.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Цель творчества – самоотдача, а не шумиха, не успех.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Позорно, ничего не знача, быть притчей на устах у всех.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Опять Шопен не ищет выгод, но окрыляясь на лету,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прокладывает выход из вероятья в правоту.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Гремит Шопен, из окон грянув, а снизу, под его эффект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Прямя подсвечники каштанов, на звёзды смотрит прошлый век. (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Б.Пастернак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каком варианте ответа, указаны предложения, в которых деепричастные обороты не обособляются?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Можно прожить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хвастая умом. 2) К работе над повестью можно приступить начиная с будущей недели. 3) Понять это произведение можно, лишь учитывая условие его создания.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1, 2; б) 2, 3; в) 1,3.</w:t>
      </w:r>
    </w:p>
    <w:p w:rsidR="004856F7" w:rsidRPr="00EC4F2D" w:rsidRDefault="004856F7" w:rsidP="00485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6F7" w:rsidRDefault="004856F7" w:rsidP="00722078">
      <w:pPr>
        <w:rPr>
          <w:b/>
        </w:rPr>
      </w:pPr>
    </w:p>
    <w:p w:rsidR="00F032C9" w:rsidRPr="00E77A5B" w:rsidRDefault="00F032C9" w:rsidP="00F032C9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032C9" w:rsidRPr="00D0483A" w:rsidRDefault="00F032C9" w:rsidP="00F032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032C9" w:rsidRPr="00C07B2E" w:rsidRDefault="00F032C9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2078" w:rsidRDefault="00722078"/>
    <w:sectPr w:rsidR="00722078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4856F7"/>
    <w:rsid w:val="00681F72"/>
    <w:rsid w:val="00685DBE"/>
    <w:rsid w:val="006A2602"/>
    <w:rsid w:val="00722078"/>
    <w:rsid w:val="007C7D10"/>
    <w:rsid w:val="00B2139C"/>
    <w:rsid w:val="00DC79F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6</cp:revision>
  <dcterms:created xsi:type="dcterms:W3CDTF">2020-03-19T09:56:00Z</dcterms:created>
  <dcterms:modified xsi:type="dcterms:W3CDTF">2020-05-28T14:59:00Z</dcterms:modified>
</cp:coreProperties>
</file>