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№2.</w:t>
      </w:r>
    </w:p>
    <w:p w:rsidR="001C6BE0" w:rsidRPr="001C6BE0" w:rsidRDefault="001C6BE0" w:rsidP="001C6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6" w:history="1">
        <w:r w:rsidRPr="001C6BE0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https://math-ege.sdamgia.ru/archive</w:t>
        </w:r>
      </w:hyperlink>
      <w:r w:rsidRPr="001C6BE0">
        <w:rPr>
          <w:rFonts w:ascii="Calibri" w:eastAsia="Calibri" w:hAnsi="Calibri" w:cs="Times New Roman"/>
          <w:lang w:eastAsia="en-US"/>
        </w:rPr>
        <w:t xml:space="preserve"> </w:t>
      </w:r>
      <w:r w:rsidRPr="001C6BE0">
        <w:rPr>
          <w:rFonts w:ascii="Times New Roman" w:eastAsia="Calibri" w:hAnsi="Times New Roman" w:cs="Times New Roman"/>
          <w:sz w:val="24"/>
          <w:szCs w:val="24"/>
          <w:lang w:eastAsia="en-US"/>
        </w:rPr>
        <w:t>- теория, примеры.</w:t>
      </w:r>
    </w:p>
    <w:p w:rsidR="001C6BE0" w:rsidRDefault="001C6BE0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0154C" w:rsidRPr="00F034E9" w:rsidRDefault="00E0154C" w:rsidP="00F034E9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Контрольная работа долж</w:t>
      </w:r>
      <w:r w:rsidR="001C6BE0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на быть отправлена не позднее 20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.06, оценка снижается, за присланные позже работы, но выполнена обязательно для допуска к экзамену.  Присылаете только один лист с ответами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электронную почту: </w:t>
      </w:r>
      <w:hyperlink r:id="rId7" w:history="1">
        <w:r w:rsidRPr="00F034E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E0154C" w:rsidRDefault="00E0154C" w:rsidP="00F034E9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Оформление контрольной работы:</w:t>
      </w:r>
    </w:p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Контрольная работа №2</w:t>
      </w:r>
    </w:p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математике</w:t>
      </w:r>
    </w:p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обучающегося 11 группы 1 курса</w:t>
      </w:r>
    </w:p>
    <w:p w:rsidR="00E0154C" w:rsidRDefault="00E0154C" w:rsidP="00E0154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Ф И О </w:t>
      </w:r>
    </w:p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(полностью)</w:t>
      </w:r>
    </w:p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Вариан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Ответ</w:t>
            </w: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0154C" w:rsidTr="00E015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4C" w:rsidRDefault="00E0154C">
            <w:pPr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62CDC" w:rsidRDefault="00862CD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Pr="00137FBF" w:rsidRDefault="00F034E9" w:rsidP="00F034E9">
      <w:pPr>
        <w:spacing w:after="30" w:line="36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FBF">
        <w:rPr>
          <w:rFonts w:ascii="Times New Roman" w:eastAsia="Times New Roman" w:hAnsi="Times New Roman" w:cs="Times New Roman"/>
          <w:bCs/>
          <w:sz w:val="28"/>
          <w:szCs w:val="28"/>
        </w:rPr>
        <w:t>Нормы оценивания:</w:t>
      </w:r>
    </w:p>
    <w:p w:rsidR="00F034E9" w:rsidRPr="00137FBF" w:rsidRDefault="00F034E9" w:rsidP="00F034E9">
      <w:pPr>
        <w:spacing w:after="3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1-6</w:t>
      </w:r>
      <w:r w:rsidRPr="00137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 – отметка «2»</w:t>
      </w:r>
    </w:p>
    <w:p w:rsidR="00F034E9" w:rsidRPr="00137FBF" w:rsidRDefault="00F034E9" w:rsidP="00F034E9">
      <w:pPr>
        <w:spacing w:after="3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7-10</w:t>
      </w:r>
      <w:r w:rsidRPr="00137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 – отметка «3»</w:t>
      </w:r>
    </w:p>
    <w:p w:rsidR="00F034E9" w:rsidRPr="00137FBF" w:rsidRDefault="00F034E9" w:rsidP="00F034E9">
      <w:pPr>
        <w:spacing w:after="3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11-12</w:t>
      </w:r>
      <w:r w:rsidRPr="00137FB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 – отметка «4»</w:t>
      </w:r>
    </w:p>
    <w:p w:rsidR="00F034E9" w:rsidRDefault="00F034E9" w:rsidP="00F034E9">
      <w:pPr>
        <w:spacing w:after="30" w:line="36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13-14 баллов</w:t>
      </w:r>
      <w:r w:rsidRPr="00137FB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отметка «5»</w:t>
      </w:r>
    </w:p>
    <w:p w:rsidR="00E0154C" w:rsidRDefault="00E0154C" w:rsidP="00E0154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E0154C" w:rsidRPr="00862CDC" w:rsidRDefault="00E0154C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r w:rsidRPr="00862CD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 1                                                                                   Вариант 2</w:t>
      </w:r>
    </w:p>
    <w:p w:rsidR="003A7E3B" w:rsidRPr="00862CDC" w:rsidRDefault="003A7E3B" w:rsidP="00862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Горбачев Владислав</w:t>
      </w:r>
      <w:r w:rsidR="00862CDC" w:rsidRPr="00862CDC">
        <w:rPr>
          <w:rFonts w:ascii="Times New Roman" w:hAnsi="Times New Roman" w:cs="Times New Roman"/>
          <w:sz w:val="24"/>
          <w:szCs w:val="24"/>
        </w:rPr>
        <w:t xml:space="preserve"> </w:t>
      </w:r>
      <w:r w:rsidR="00862CDC" w:rsidRPr="00862CDC">
        <w:rPr>
          <w:rFonts w:ascii="Times New Roman" w:hAnsi="Times New Roman" w:cs="Times New Roman"/>
          <w:sz w:val="24"/>
          <w:szCs w:val="24"/>
        </w:rPr>
        <w:tab/>
      </w:r>
      <w:r w:rsidR="00862CDC" w:rsidRPr="00862CDC">
        <w:rPr>
          <w:rFonts w:ascii="Times New Roman" w:hAnsi="Times New Roman" w:cs="Times New Roman"/>
          <w:sz w:val="24"/>
          <w:szCs w:val="24"/>
        </w:rPr>
        <w:tab/>
      </w:r>
      <w:r w:rsidR="00862CDC" w:rsidRPr="00862CD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62CDC" w:rsidRPr="00862C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2CDC">
        <w:rPr>
          <w:rFonts w:ascii="Times New Roman" w:hAnsi="Times New Roman" w:cs="Times New Roman"/>
          <w:sz w:val="24"/>
          <w:szCs w:val="24"/>
        </w:rPr>
        <w:t>Горбунов Иван</w:t>
      </w:r>
    </w:p>
    <w:p w:rsidR="003A7E3B" w:rsidRPr="00862CDC" w:rsidRDefault="003A7E3B" w:rsidP="00862CDC">
      <w:pPr>
        <w:tabs>
          <w:tab w:val="left" w:pos="5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CDC">
        <w:rPr>
          <w:rFonts w:ascii="Times New Roman" w:hAnsi="Times New Roman" w:cs="Times New Roman"/>
          <w:sz w:val="24"/>
          <w:szCs w:val="24"/>
        </w:rPr>
        <w:t>Жириков</w:t>
      </w:r>
      <w:proofErr w:type="spellEnd"/>
      <w:r w:rsidRPr="00862CDC">
        <w:rPr>
          <w:rFonts w:ascii="Times New Roman" w:hAnsi="Times New Roman" w:cs="Times New Roman"/>
          <w:sz w:val="24"/>
          <w:szCs w:val="24"/>
        </w:rPr>
        <w:t xml:space="preserve"> Егор</w:t>
      </w:r>
      <w:r w:rsidR="00862CDC">
        <w:rPr>
          <w:rFonts w:ascii="Times New Roman" w:hAnsi="Times New Roman" w:cs="Times New Roman"/>
          <w:sz w:val="24"/>
          <w:szCs w:val="24"/>
        </w:rPr>
        <w:tab/>
      </w:r>
      <w:r w:rsidRPr="00862CDC">
        <w:rPr>
          <w:rFonts w:ascii="Times New Roman" w:hAnsi="Times New Roman" w:cs="Times New Roman"/>
          <w:sz w:val="24"/>
          <w:szCs w:val="24"/>
        </w:rPr>
        <w:t>Иванов Артем</w:t>
      </w:r>
    </w:p>
    <w:p w:rsidR="003A7E3B" w:rsidRPr="00862CDC" w:rsidRDefault="003A7E3B" w:rsidP="00862CDC">
      <w:pPr>
        <w:tabs>
          <w:tab w:val="left" w:pos="5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Иванов Данила</w:t>
      </w:r>
      <w:r w:rsidR="00862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2CDC">
        <w:rPr>
          <w:rFonts w:ascii="Times New Roman" w:hAnsi="Times New Roman" w:cs="Times New Roman"/>
          <w:sz w:val="24"/>
          <w:szCs w:val="24"/>
        </w:rPr>
        <w:t>Карпитский</w:t>
      </w:r>
      <w:proofErr w:type="spellEnd"/>
      <w:r w:rsidRPr="00862CDC">
        <w:rPr>
          <w:rFonts w:ascii="Times New Roman" w:hAnsi="Times New Roman" w:cs="Times New Roman"/>
          <w:sz w:val="24"/>
          <w:szCs w:val="24"/>
        </w:rPr>
        <w:t xml:space="preserve"> Макс</w:t>
      </w:r>
    </w:p>
    <w:p w:rsidR="003A7E3B" w:rsidRPr="00862CDC" w:rsidRDefault="003A7E3B" w:rsidP="00862CDC">
      <w:pPr>
        <w:tabs>
          <w:tab w:val="left" w:pos="5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Кирюшкин Никита</w:t>
      </w:r>
      <w:r w:rsidR="00862C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2CDC">
        <w:rPr>
          <w:rFonts w:ascii="Times New Roman" w:hAnsi="Times New Roman" w:cs="Times New Roman"/>
          <w:sz w:val="24"/>
          <w:szCs w:val="24"/>
        </w:rPr>
        <w:t>Клавдиев</w:t>
      </w:r>
      <w:proofErr w:type="spellEnd"/>
      <w:r w:rsidRPr="00862CDC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3A7E3B" w:rsidRPr="00862CDC" w:rsidRDefault="003A7E3B" w:rsidP="00862CDC">
      <w:pPr>
        <w:tabs>
          <w:tab w:val="left" w:pos="5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Клыков Игорь</w:t>
      </w:r>
      <w:r w:rsidR="00862CDC">
        <w:rPr>
          <w:rFonts w:ascii="Times New Roman" w:hAnsi="Times New Roman" w:cs="Times New Roman"/>
          <w:sz w:val="24"/>
          <w:szCs w:val="24"/>
        </w:rPr>
        <w:tab/>
      </w:r>
      <w:r w:rsidRPr="00862CDC">
        <w:rPr>
          <w:rFonts w:ascii="Times New Roman" w:hAnsi="Times New Roman" w:cs="Times New Roman"/>
          <w:sz w:val="24"/>
          <w:szCs w:val="24"/>
        </w:rPr>
        <w:t>Лукин Александр</w:t>
      </w:r>
    </w:p>
    <w:p w:rsidR="003A7E3B" w:rsidRPr="00862CDC" w:rsidRDefault="003A7E3B" w:rsidP="00862CDC">
      <w:pPr>
        <w:tabs>
          <w:tab w:val="left" w:pos="5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CDC">
        <w:rPr>
          <w:rFonts w:ascii="Times New Roman" w:hAnsi="Times New Roman" w:cs="Times New Roman"/>
          <w:sz w:val="24"/>
          <w:szCs w:val="24"/>
        </w:rPr>
        <w:t>Мерзлов</w:t>
      </w:r>
      <w:proofErr w:type="spellEnd"/>
      <w:r w:rsidRPr="00862CDC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862CDC">
        <w:rPr>
          <w:rFonts w:ascii="Times New Roman" w:hAnsi="Times New Roman" w:cs="Times New Roman"/>
          <w:sz w:val="24"/>
          <w:szCs w:val="24"/>
        </w:rPr>
        <w:tab/>
      </w:r>
      <w:r w:rsidRPr="00862CDC">
        <w:rPr>
          <w:rFonts w:ascii="Times New Roman" w:hAnsi="Times New Roman" w:cs="Times New Roman"/>
          <w:sz w:val="24"/>
          <w:szCs w:val="24"/>
        </w:rPr>
        <w:t>Осипенко Илья</w:t>
      </w:r>
    </w:p>
    <w:p w:rsidR="00862CDC" w:rsidRPr="00862CDC" w:rsidRDefault="003A7E3B" w:rsidP="00862CDC">
      <w:pPr>
        <w:tabs>
          <w:tab w:val="left" w:pos="5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CDC">
        <w:rPr>
          <w:rFonts w:ascii="Times New Roman" w:hAnsi="Times New Roman" w:cs="Times New Roman"/>
          <w:sz w:val="24"/>
          <w:szCs w:val="24"/>
        </w:rPr>
        <w:t>Осипцов</w:t>
      </w:r>
      <w:proofErr w:type="spellEnd"/>
      <w:r w:rsidRPr="00862CDC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862CDC">
        <w:rPr>
          <w:rFonts w:ascii="Times New Roman" w:hAnsi="Times New Roman" w:cs="Times New Roman"/>
          <w:sz w:val="24"/>
          <w:szCs w:val="24"/>
        </w:rPr>
        <w:tab/>
      </w:r>
      <w:r w:rsidR="00862CDC" w:rsidRPr="00862CDC">
        <w:rPr>
          <w:rFonts w:ascii="Times New Roman" w:hAnsi="Times New Roman" w:cs="Times New Roman"/>
          <w:sz w:val="24"/>
          <w:szCs w:val="24"/>
        </w:rPr>
        <w:t>Павлов Антон</w:t>
      </w:r>
    </w:p>
    <w:p w:rsidR="00862CDC" w:rsidRPr="00862CDC" w:rsidRDefault="00862CDC" w:rsidP="00862CDC">
      <w:pPr>
        <w:tabs>
          <w:tab w:val="left" w:pos="5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CDC">
        <w:rPr>
          <w:rFonts w:ascii="Times New Roman" w:hAnsi="Times New Roman" w:cs="Times New Roman"/>
          <w:sz w:val="24"/>
          <w:szCs w:val="24"/>
        </w:rPr>
        <w:t>Патупин</w:t>
      </w:r>
      <w:proofErr w:type="spellEnd"/>
      <w:r w:rsidRPr="00862CD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 w:rsidRPr="00862CDC">
        <w:rPr>
          <w:rFonts w:ascii="Times New Roman" w:hAnsi="Times New Roman" w:cs="Times New Roman"/>
          <w:sz w:val="24"/>
          <w:szCs w:val="24"/>
        </w:rPr>
        <w:t>Петрачков Владимир</w:t>
      </w:r>
    </w:p>
    <w:p w:rsidR="00331055" w:rsidRPr="00331055" w:rsidRDefault="00862CDC" w:rsidP="00331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CDC">
        <w:rPr>
          <w:rFonts w:ascii="Times New Roman" w:hAnsi="Times New Roman" w:cs="Times New Roman"/>
          <w:sz w:val="24"/>
          <w:szCs w:val="24"/>
        </w:rPr>
        <w:t>Петрунин Данила</w:t>
      </w:r>
      <w:r w:rsidR="00331055">
        <w:rPr>
          <w:rFonts w:ascii="Times New Roman" w:hAnsi="Times New Roman" w:cs="Times New Roman"/>
          <w:sz w:val="24"/>
          <w:szCs w:val="24"/>
        </w:rPr>
        <w:tab/>
      </w:r>
      <w:r w:rsidR="00331055">
        <w:rPr>
          <w:rFonts w:ascii="Times New Roman" w:hAnsi="Times New Roman" w:cs="Times New Roman"/>
          <w:sz w:val="24"/>
          <w:szCs w:val="24"/>
        </w:rPr>
        <w:tab/>
      </w:r>
      <w:r w:rsidR="00331055">
        <w:rPr>
          <w:rFonts w:ascii="Times New Roman" w:hAnsi="Times New Roman" w:cs="Times New Roman"/>
          <w:sz w:val="24"/>
          <w:szCs w:val="24"/>
        </w:rPr>
        <w:tab/>
      </w:r>
      <w:r w:rsidR="00331055">
        <w:rPr>
          <w:rFonts w:ascii="Times New Roman" w:hAnsi="Times New Roman" w:cs="Times New Roman"/>
          <w:sz w:val="24"/>
          <w:szCs w:val="24"/>
        </w:rPr>
        <w:tab/>
      </w:r>
      <w:r w:rsidR="00331055">
        <w:rPr>
          <w:rFonts w:ascii="Times New Roman" w:hAnsi="Times New Roman" w:cs="Times New Roman"/>
          <w:sz w:val="24"/>
          <w:szCs w:val="24"/>
        </w:rPr>
        <w:tab/>
      </w:r>
      <w:r w:rsidR="003310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1055" w:rsidRPr="00331055">
        <w:rPr>
          <w:rFonts w:ascii="Times New Roman" w:hAnsi="Times New Roman" w:cs="Times New Roman"/>
          <w:sz w:val="24"/>
          <w:szCs w:val="24"/>
        </w:rPr>
        <w:t>Романов Никита</w:t>
      </w:r>
    </w:p>
    <w:p w:rsidR="00331055" w:rsidRPr="00331055" w:rsidRDefault="00331055" w:rsidP="00331055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331055">
        <w:rPr>
          <w:rFonts w:ascii="Times New Roman" w:hAnsi="Times New Roman" w:cs="Times New Roman"/>
          <w:sz w:val="24"/>
          <w:szCs w:val="24"/>
        </w:rPr>
        <w:t>Савинов Никита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1055">
        <w:rPr>
          <w:rFonts w:ascii="Times New Roman" w:hAnsi="Times New Roman" w:cs="Times New Roman"/>
          <w:sz w:val="24"/>
          <w:szCs w:val="24"/>
        </w:rPr>
        <w:t>Симонов Никита</w:t>
      </w:r>
    </w:p>
    <w:p w:rsidR="00331055" w:rsidRPr="00331055" w:rsidRDefault="00331055" w:rsidP="00331055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1055">
        <w:rPr>
          <w:rFonts w:ascii="Times New Roman" w:hAnsi="Times New Roman" w:cs="Times New Roman"/>
          <w:sz w:val="24"/>
          <w:szCs w:val="24"/>
        </w:rPr>
        <w:t>Симуткин</w:t>
      </w:r>
      <w:proofErr w:type="spellEnd"/>
      <w:r w:rsidRPr="00331055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31055">
        <w:rPr>
          <w:rFonts w:ascii="Times New Roman" w:hAnsi="Times New Roman" w:cs="Times New Roman"/>
          <w:sz w:val="24"/>
          <w:szCs w:val="24"/>
        </w:rPr>
        <w:t>Толкачиков</w:t>
      </w:r>
      <w:proofErr w:type="spellEnd"/>
      <w:r w:rsidRPr="00331055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331055" w:rsidRPr="00331055" w:rsidRDefault="00331055" w:rsidP="00331055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331055">
        <w:rPr>
          <w:rFonts w:ascii="Times New Roman" w:hAnsi="Times New Roman" w:cs="Times New Roman"/>
          <w:sz w:val="24"/>
          <w:szCs w:val="24"/>
        </w:rPr>
        <w:t>Флоринский Алексей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1055">
        <w:rPr>
          <w:rFonts w:ascii="Times New Roman" w:hAnsi="Times New Roman" w:cs="Times New Roman"/>
          <w:sz w:val="24"/>
          <w:szCs w:val="24"/>
        </w:rPr>
        <w:t>Червяков Вадим</w:t>
      </w:r>
    </w:p>
    <w:p w:rsidR="00862CDC" w:rsidRPr="00331055" w:rsidRDefault="00331055" w:rsidP="00331055">
      <w:pPr>
        <w:tabs>
          <w:tab w:val="left" w:pos="561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55">
        <w:rPr>
          <w:rFonts w:ascii="Times New Roman" w:hAnsi="Times New Roman" w:cs="Times New Roman"/>
          <w:sz w:val="24"/>
          <w:szCs w:val="24"/>
        </w:rPr>
        <w:t xml:space="preserve">Черток Данила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1055">
        <w:rPr>
          <w:rFonts w:ascii="Times New Roman" w:eastAsia="Times New Roman" w:hAnsi="Times New Roman" w:cs="Times New Roman"/>
          <w:bCs/>
          <w:sz w:val="24"/>
          <w:szCs w:val="24"/>
        </w:rPr>
        <w:t>Якушев Артем</w:t>
      </w:r>
    </w:p>
    <w:p w:rsidR="00E0154C" w:rsidRDefault="00E0154C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Default="00F034E9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Default="00F034E9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Default="00F034E9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Default="00F034E9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Default="00F034E9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Default="00F034E9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Pr="00331055" w:rsidRDefault="00F034E9" w:rsidP="00862C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F034E9" w:rsidRPr="004E759C" w:rsidRDefault="00F034E9" w:rsidP="00F034E9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 №</w:t>
      </w: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1.</w:t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40000 жителей города 60% не интересуются футболом. Среди жителей, интересующихся футболом, 80% смотрели по телевизору финал Лиги чемпионов. Сколько жителей города смотрело этот матч по телевизору?</w:t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диаграмме показана средняя температура воздуха в Екатеринбурге (Свердловске) за каждый месяц 1973 года. По горизонтали указываются месяцы, по вертикали — средняя температура в градусах Цельсия. Определите по диаграмме наибольшую среднюю температуру в Екатеринбурге во второй половине 1973 года. Ответ дайте в градусах Цельсия.</w:t>
      </w:r>
    </w:p>
    <w:p w:rsidR="00F034E9" w:rsidRPr="004E759C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4E9" w:rsidRPr="004E759C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13580" cy="2706370"/>
            <wp:effectExtent l="19050" t="0" r="1270" b="0"/>
            <wp:docPr id="1775" name="Рисунок 1775" descr="https://math-ege.sdamgia.ru/get_file?id=377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 descr="https://math-ege.sdamgia.ru/get_file?id=37792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1170" cy="1448435"/>
            <wp:effectExtent l="19050" t="0" r="0" b="0"/>
            <wp:docPr id="1776" name="Рисунок 1776" descr="https://math-ege.sdamgia.ru/get_file?id=307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 descr="https://math-ege.sdamgia.ru/get_file?id=30742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четырехугольника, вершины которого имеют координаты (6; 3), (9; 4), (10; 7), (7; 6).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Механические часы с двенадцатичасовым циферблатом в какой-то момент сломались и перестали идти. Найдите вероятность того, что часовая стрелка остановилась, достигнув отметки 10, но, не дойдя до отметки 1.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06145" cy="405765"/>
            <wp:effectExtent l="19050" t="0" r="8255" b="0"/>
            <wp:docPr id="18" name="Рисунок 2069" descr="https://ege.sdamgia.ru/formula/9f/9f9e892c8d76f101267e6df9aaad9d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9" descr="https://ege.sdamgia.ru/formula/9f/9f9e892c8d76f101267e6df9aaad9dc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94840" cy="1207135"/>
            <wp:effectExtent l="19050" t="0" r="0" b="0"/>
            <wp:docPr id="1781" name="Рисунок 1781" descr="https://math-ege.sdamgia.ru/get_file?id=29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 descr="https://math-ege.sdamgia.ru/get_file?id=29088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Прямая, проведенная параллельно боковой стороне трапеции через конец меньшего основания, равного 4, отсекает треугольник, периметр которого равен 15. Найдите периметр трапеции.</w:t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изображен график производной функции </w:t>
      </w:r>
      <w:r w:rsidRPr="004E7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E7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определенной на интервале (−18; 6). Найдите количество точек минимума функции </w:t>
      </w:r>
      <w:r w:rsidRPr="004E7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E75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отрезке [−13;1].</w:t>
      </w:r>
    </w:p>
    <w:p w:rsidR="00F034E9" w:rsidRPr="004E759C" w:rsidRDefault="00F034E9" w:rsidP="00F034E9">
      <w:pPr>
        <w:spacing w:before="115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149850" cy="1718945"/>
            <wp:effectExtent l="19050" t="0" r="0" b="0"/>
            <wp:docPr id="1784" name="Рисунок 1784" descr="https://math-ege.sdamgia.ru/get_file?id=61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 descr="https://math-ege.sdamgia.ru/get_file?id=6111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прямоугольном параллелепипеде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07135" cy="139065"/>
            <wp:effectExtent l="19050" t="0" r="0" b="0"/>
            <wp:docPr id="1785" name="Рисунок 1785" descr="https://ege.sdamgia.ru/formula/1f/1f98fd4abe2a7ebc84481105039f3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 descr="https://ege.sdamgia.ru/formula/1f/1f98fd4abe2a7ebc84481105039f3a7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ребро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4035" cy="153670"/>
            <wp:effectExtent l="19050" t="0" r="0" b="0"/>
            <wp:docPr id="1786" name="Рисунок 1786" descr="https://ege.sdamgia.ru/formula/57/57172348fa5f51bfcae241eb725852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 descr="https://ege.sdamgia.ru/formula/57/57172348fa5f51bfcae241eb72585232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ребро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6915" cy="241300"/>
            <wp:effectExtent l="19050" t="0" r="6985" b="0"/>
            <wp:docPr id="1787" name="Рисунок 1787" descr="https://ege.sdamgia.ru/formula/95/95d869370d924ae743c01e3a1ee93b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 descr="https://ege.sdamgia.ru/formula/95/95d869370d924ae743c01e3a1ee93b2e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ребро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8495" cy="153670"/>
            <wp:effectExtent l="0" t="0" r="8255" b="0"/>
            <wp:docPr id="1788" name="Рисунок 1788" descr="https://ege.sdamgia.ru/formula/be/beb69d9090fe4cd09bf87dfe130c56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 descr="https://ege.sdamgia.ru/formula/be/beb69d9090fe4cd09bf87dfe130c5648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Точка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1445" cy="139065"/>
            <wp:effectExtent l="19050" t="0" r="1905" b="0"/>
            <wp:docPr id="1789" name="Рисунок 1789" descr="https://ege.sdamgia.ru/formula/a5/a5f3c6a11b03839d46af9fb43c97c1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 descr="https://ege.sdamgia.ru/formula/a5/a5f3c6a11b03839d46af9fb43c97c188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середина ребра</w:t>
      </w:r>
      <w:proofErr w:type="gram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3535" cy="153670"/>
            <wp:effectExtent l="19050" t="0" r="0" b="0"/>
            <wp:docPr id="1790" name="Рисунок 1790" descr="https://ege.sdamgia.ru/formula/a4/a4fbcf16c8ef3f542de054ec3ef968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s://ege.sdamgia.ru/formula/a4/a4fbcf16c8ef3f542de054ec3ef96895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айдите площадь сечения, проходящего через точки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6695" cy="160655"/>
            <wp:effectExtent l="0" t="0" r="1905" b="0"/>
            <wp:docPr id="1791" name="Рисунок 1791" descr="https://ege.sdamgia.ru/formula/a5/a54c8c353567bd70449ffc01eaf2f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 descr="https://ege.sdamgia.ru/formula/a5/a54c8c353567bd70449ffc01eaf2f2a8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" cy="139065"/>
            <wp:effectExtent l="19050" t="0" r="7620" b="0"/>
            <wp:docPr id="1792" name="Рисунок 1792" descr="https://ege.sdamgia.ru/formula/32/323b515dec6e9a6563cad1790f7590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 descr="https://ege.sdamgia.ru/formula/32/323b515dec6e9a6563cad1790f7590bc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5260" cy="139065"/>
            <wp:effectExtent l="19050" t="0" r="0" b="0"/>
            <wp:docPr id="1793" name="Рисунок 1793" descr="https://ege.sdamgia.ru/formula/57/57fbc7ee0cc06365d39eabde4079c0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 descr="https://ege.sdamgia.ru/formula/57/57fbc7ee0cc06365d39eabde4079c0ef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16430" cy="1470660"/>
            <wp:effectExtent l="19050" t="0" r="7620" b="0"/>
            <wp:docPr id="1794" name="Рисунок 1794" descr="https://math-ege.sdamgia.ru/get_file?id=379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 descr="https://math-ege.sdamgia.ru/get_file?id=37991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8495" cy="402590"/>
            <wp:effectExtent l="19050" t="0" r="8255" b="0"/>
            <wp:docPr id="1807" name="Рисунок 1807" descr="https://ege.sdamgia.ru/formula/83/832fa81e347f628af33bc77c34e000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 descr="https://ege.sdamgia.ru/formula/83/832fa81e347f628af33bc77c34e0002b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1230" cy="175260"/>
            <wp:effectExtent l="19050" t="0" r="1270" b="0"/>
            <wp:docPr id="1808" name="Рисунок 1808" descr="https://ege.sdamgia.ru/formula/7f/7fdf8bfa72881c4e95db47c01c57fc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https://ege.sdamgia.ru/formula/7f/7fdf8bfa72881c4e95db47c01c57fcf1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полезного действия (КПД) кормозапарника равен отношению количества теплоты, затраченного на нагревание воды массой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39065"/>
            <wp:effectExtent l="19050" t="0" r="0" b="0"/>
            <wp:docPr id="1811" name="Рисунок 1811" descr="https://ege.sdamgia.ru/formula/7a/7aaf79669cac09b6a862d45c92edf0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 descr="https://ege.sdamgia.ru/formula/7a/7aaf79669cac09b6a862d45c92edf0d7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(в килограммах) от температуры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139065"/>
            <wp:effectExtent l="19050" t="0" r="0" b="0"/>
            <wp:docPr id="1812" name="Рисунок 1812" descr="https://ege.sdamgia.ru/formula/69/69ac49315fb75559bc7125a373ed57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 descr="https://ege.sdamgia.ru/formula/69/69ac49315fb75559bc7125a373ed5735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до температуры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2235" cy="139065"/>
            <wp:effectExtent l="19050" t="0" r="0" b="0"/>
            <wp:docPr id="1813" name="Рисунок 1813" descr="https://ege.sdamgia.ru/formula/76/76a9c0f8e913d97ec097e88ed8232d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 descr="https://ege.sdamgia.ru/formula/76/76a9c0f8e913d97ec097e88ed8232da5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(в градусах Цельсия) к количеству теплоты, полученному от сжигания дров массы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115" cy="197485"/>
            <wp:effectExtent l="19050" t="0" r="635" b="0"/>
            <wp:docPr id="1814" name="Рисунок 1814" descr="https://ege.sdamgia.ru/formula/5b/5b2a8ad8a9021f3f527a861a17c219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 descr="https://ege.sdamgia.ru/formula/5b/5b2a8ad8a9021f3f527a861a17c2194c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. Он определяется формулой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51025" cy="446405"/>
            <wp:effectExtent l="19050" t="0" r="0" b="0"/>
            <wp:docPr id="1815" name="Рисунок 1815" descr="https://ege.sdamgia.ru/formula/83/83c5dbea8d53cf1356f1421cf634b9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 descr="https://ege.sdamgia.ru/formula/83/83c5dbea8d53cf1356f1421cf634b99b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, где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72820" cy="241300"/>
            <wp:effectExtent l="19050" t="0" r="0" b="0"/>
            <wp:docPr id="1816" name="Рисунок 1816" descr="https://ege.sdamgia.ru/formula/d3/d353d88d3ffc576b883c1ee9f26a9d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https://ege.sdamgia.ru/formula/d3/d353d88d3ffc576b883c1ee9f26a9dd9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/(кг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225" cy="22225"/>
            <wp:effectExtent l="19050" t="0" r="0" b="0"/>
            <wp:docPr id="1817" name="Рисунок 1817" descr="https://ege.sdamgia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 descr="https://ege.sdamgia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К) – теплоёмкость воды,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75055" cy="241300"/>
            <wp:effectExtent l="19050" t="0" r="0" b="0"/>
            <wp:docPr id="1818" name="Рисунок 1818" descr="https://ege.sdamgia.ru/formula/58/58d61906e140780bd2b30953c008d3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 descr="https://ege.sdamgia.ru/formula/58/58d61906e140780bd2b30953c008d3cd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Дж/кг – удельная теплота сгорания дров. Определите наименьшую массу дров, которую понадобится сжечь в кормозапарнике, чтобы нагреть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4035" cy="153670"/>
            <wp:effectExtent l="19050" t="0" r="0" b="0"/>
            <wp:docPr id="1819" name="Рисунок 1819" descr="https://ege.sdamgia.ru/formula/c0/c0e54f321f0477b9f585d0959e3d6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 descr="https://ege.sdamgia.ru/formula/c0/c0e54f321f0477b9f585d0959e3d6544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кг воды </w:t>
      </w:r>
      <w:proofErr w:type="gram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1155" cy="175260"/>
            <wp:effectExtent l="19050" t="0" r="0" b="0"/>
            <wp:docPr id="1820" name="Рисунок 1820" descr="https://ege.sdamgia.ru/formula/84/84fc27b151ef7c740c2af0c4633285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 descr="https://ege.sdamgia.ru/formula/84/84fc27b151ef7c740c2af0c46332851a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кипения, если известно, что КПД кормозапарника не больше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8140" cy="153670"/>
            <wp:effectExtent l="19050" t="0" r="3810" b="0"/>
            <wp:docPr id="1821" name="Рисунок 1821" descr="https://ege.sdamgia.ru/formula/f9/f9a537a99d51b689333c4ebd04fa1a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 descr="https://ege.sdamgia.ru/formula/f9/f9a537a99d51b689333c4ebd04fa1ae6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выразите в килограммах.</w:t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Смешали некоторое количество 15–процентного раствора некоторого вещества с таким же количеством 19–процентного раствора этого вещества. Сколько процентов составляет концентрация получившегося раствора?</w:t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наименьшее значение функции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2020" cy="241300"/>
            <wp:effectExtent l="19050" t="0" r="0" b="0"/>
            <wp:docPr id="1831" name="Рисунок 1831" descr="https://ege.sdamgia.ru/formula/2d/2df3f2c445ec8bdc7009b21f5b8808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 descr="https://ege.sdamgia.ru/formula/2d/2df3f2c445ec8bdc7009b21f5b880850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отрезке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7985" cy="182880"/>
            <wp:effectExtent l="19050" t="0" r="0" b="0"/>
            <wp:docPr id="1832" name="Рисунок 1832" descr="https://ege.sdamgia.ru/formula/ff/ffa46a875af7d8a01858bc1b5bfbf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 descr="https://ege.sdamgia.ru/formula/ff/ffa46a875af7d8a01858bc1b5bfbfbd1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уравнение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55420" cy="241300"/>
            <wp:effectExtent l="19050" t="0" r="0" b="0"/>
            <wp:docPr id="1838" name="Рисунок 1838" descr="https://ege.sdamgia.ru/formula/12/128ba2c842eca0ea1d610b6649799e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 descr="https://ege.sdamgia.ru/formula/12/128ba2c842eca0ea1d610b6649799e09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Транснациональная компания Amako Inc. решила провести недружественное поглощение компании </w:t>
      </w:r>
      <w:proofErr w:type="spell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Aluminum</w:t>
      </w:r>
      <w:proofErr w:type="spell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Company</w:t>
      </w:r>
      <w:proofErr w:type="spell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(FAC) путем скупки акций миноритарных акционеров. Известно, что </w:t>
      </w:r>
      <w:proofErr w:type="spell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Amako</w:t>
      </w:r>
      <w:proofErr w:type="spell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сделано три предложения владельцам акций FAC, при этом цена покупки одной акции каждый раз повышалась на 1/3. В результате второго предложения </w:t>
      </w:r>
      <w:proofErr w:type="spell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Amako</w:t>
      </w:r>
      <w:proofErr w:type="spell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сумела увеличить число выкупленных акций на 20% (после второй скупки общее число выкупленных акций увеличилось на 20%), а в результате скупки по третьей цене — еще на 20%. Найдите цену за одну акцию при третьем предложении и общее количество скупленных акций, если начальное предложение составляло $27 за одну акцию, а по второй цене </w:t>
      </w:r>
      <w:proofErr w:type="spellStart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Amako</w:t>
      </w:r>
      <w:proofErr w:type="spellEnd"/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скупила 15 тысяч акций.</w:t>
      </w:r>
    </w:p>
    <w:p w:rsidR="00F034E9" w:rsidRDefault="00F034E9" w:rsidP="00F034E9"/>
    <w:p w:rsidR="00F034E9" w:rsidRDefault="00F034E9" w:rsidP="00F034E9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 №2.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Флакон шампуня стоит 160 рублей. Какое наибольшее число флаконов можно купить на 1000 рублей во время распродажи, когда скидка составляет 25%?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наименьшую температуру воздуха 27 апреля. Ответ дайте в градусах Цельсия.</w:t>
      </w:r>
    </w:p>
    <w:p w:rsidR="00F034E9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73475" cy="2345690"/>
            <wp:effectExtent l="19050" t="0" r="3175" b="0"/>
            <wp:docPr id="1" name="Рисунок 2064" descr="https://math-ege.sdamgia.ru/get_file?id=246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4" descr="https://math-ege.sdamgia.ru/get_file?id=24614&amp;png=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4E9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1170" cy="986155"/>
            <wp:effectExtent l="19050" t="0" r="0" b="0"/>
            <wp:docPr id="2" name="Рисунок 2065" descr="https://math-ege.sdamgia.ru/get_file?id=306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5" descr="https://math-ege.sdamgia.ru/get_file?id=30659&amp;png=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клетчатой бумаге с размером клетки 1см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7630" cy="95250"/>
            <wp:effectExtent l="19050" t="0" r="7620" b="0"/>
            <wp:docPr id="3" name="Рисунок 2066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6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1см изображён угол. Найдите его градусную величину.</w:t>
      </w:r>
    </w:p>
    <w:p w:rsidR="00F034E9" w:rsidRPr="004E759C" w:rsidRDefault="00300E18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F034E9"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="00F034E9"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отзывам покупателей, Иван Иванович оценил надёжность двух интернет-магазинов. Вероятность того, что нужный товар доставят из магазина</w:t>
      </w:r>
      <w:proofErr w:type="gramStart"/>
      <w:r w:rsidR="00F034E9"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F034E9"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равна 0,8. Вероятность того, что этот товар доставят из магазина</w:t>
      </w:r>
      <w:proofErr w:type="gramStart"/>
      <w:r w:rsidR="00F034E9"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F034E9"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равна 0,9. Иван Иванович заказал товар сразу в обоих магазинах. Считая, что интернет-магазины работают независимо друг от друга, найдите вероятность того, что ни один магазин не доставит товар.</w:t>
      </w:r>
    </w:p>
    <w:p w:rsidR="00F034E9" w:rsidRPr="004E759C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4E759C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корень уравнения </w:t>
      </w:r>
      <w:r w:rsidRPr="004E75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63320" cy="190500"/>
            <wp:effectExtent l="19050" t="0" r="0" b="0"/>
            <wp:docPr id="19" name="Рисунок 1779" descr="https://ege.sdamgia.ru/formula/d4/d41ba687db38a2eb5a4b5e0e3f464b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 descr="https://ege.sdamgia.ru/formula/d4/d41ba687db38a2eb5a4b5e0e3f464b41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Pr="004E759C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15415" cy="731520"/>
            <wp:effectExtent l="19050" t="0" r="0" b="0"/>
            <wp:docPr id="5" name="Рисунок 2071" descr="https://math-ege.sdamgia.ru/get_file?id=451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1" descr="https://math-ege.sdamgia.ru/get_file?id=45176&amp;png=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угол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90°,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6380" cy="142875"/>
            <wp:effectExtent l="19050" t="0" r="1270" b="0"/>
            <wp:docPr id="6" name="Рисунок 2072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2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высота,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2765" cy="151130"/>
            <wp:effectExtent l="19050" t="0" r="635" b="0"/>
            <wp:docPr id="7" name="Рисунок 2073" descr="https://ege.sdamgia.ru/formula/0b/0b53d335cb75442ede349333ca05e6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3" descr="https://ege.sdamgia.ru/formula/0b/0b53d335cb75442ede349333ca05e603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3265" cy="397510"/>
            <wp:effectExtent l="19050" t="0" r="635" b="0"/>
            <wp:docPr id="8" name="Рисунок 2074" descr="https://ege.sdamgia.ru/formula/0c/0cac4e78d5da972e61d5b7a828f4c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4" descr="https://ege.sdamgia.ru/formula/0c/0cac4e78d5da972e61d5b7a828f4c08d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точка движется прямолинейно по закону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6540" cy="397510"/>
            <wp:effectExtent l="19050" t="0" r="0" b="0"/>
            <wp:docPr id="9" name="Рисунок 2076" descr="https://ege.sdamgia.ru/formula/8a/8a3d1e6fc45547b963dac5041befa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6" descr="https://ege.sdamgia.ru/formula/8a/8a3d1e6fc45547b963dac5041befa216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(где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расстояние от точки отсчета в метрах,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время в секундах, измеренное с начала движения). Найдите ее скорость в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/с) в момент времени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= 6 с.</w:t>
      </w:r>
    </w:p>
    <w:p w:rsidR="00F034E9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48410" cy="1670050"/>
            <wp:effectExtent l="19050" t="0" r="8890" b="0"/>
            <wp:docPr id="10" name="Рисунок 2079" descr="https://math-ege.sdamgia.ru/get_file?id=305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9" descr="https://math-ege.sdamgia.ru/get_file?id=30561&amp;png=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цилиндрический сосуд налили 2000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воды. Уровень воды при этом достигает высоты 12 см. В жидкость полностью погрузили деталь. При этом уровень жидкости в сосуде поднялся на 9 см. Чему равен объем детали? Ответ выразите в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96035" cy="238760"/>
            <wp:effectExtent l="19050" t="0" r="0" b="0"/>
            <wp:docPr id="11" name="Рисунок 2081" descr="https://ege.sdamgia.ru/formula/39/3935ccc82ef4d88222cae8d1a62575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1" descr="https://ege.sdamgia.ru/formula/39/3935ccc82ef4d88222cae8d1a6257508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 массой 0,08 кг колеблется на пружине. Его скорость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меняется по закону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9655" cy="397510"/>
            <wp:effectExtent l="19050" t="0" r="0" b="0"/>
            <wp:docPr id="12" name="Рисунок 2083" descr="https://ege.sdamgia.ru/formula/24/24c39315fc05d7d942d3dda802559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3" descr="https://ege.sdamgia.ru/formula/24/24c39315fc05d7d942d3dda802559b0f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где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время с момента начала колебаний,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= 12 с — период колебаний,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2140" cy="174625"/>
            <wp:effectExtent l="19050" t="0" r="0" b="0"/>
            <wp:docPr id="13" name="Рисунок 2084" descr="https://ege.sdamgia.ru/formula/56/565d51fd546dbcd50d2e01df430952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4" descr="https://ege.sdamgia.ru/formula/56/565d51fd546dbcd50d2e01df43095268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м/с. Кинетическая энергия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 джоулях) груза вычисляется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5645" cy="469265"/>
            <wp:effectExtent l="19050" t="0" r="8255" b="0"/>
            <wp:docPr id="14" name="Рисунок 2085" descr="https://ege.sdamgia.ru/formula/32/32e4a22c8a84dada0cc510a3ad44b9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5" descr="https://ege.sdamgia.ru/formula/32/32e4a22c8a84dada0cc510a3ad44b9fd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где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масса груза в килограммах,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скорость груза в м/с. Найдите кинетическую энергию груза через 1 секунду после начала колебаний. Ответ дайте в джоулях.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втроем?</w:t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наибольшее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73150" cy="198755"/>
            <wp:effectExtent l="19050" t="0" r="0" b="0"/>
            <wp:docPr id="15" name="Рисунок 2099" descr="https://ege.sdamgia.ru/formula/7b/7b1321173034a6926d80270ac72d37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9" descr="https://ege.sdamgia.ru/formula/7b/7b1321173034a6926d80270ac72d376a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отрезке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9890" cy="182880"/>
            <wp:effectExtent l="19050" t="0" r="0" b="0"/>
            <wp:docPr id="16" name="Рисунок 2100" descr="https://ege.sdamgia.ru/formula/ff/ffa46a875af7d8a01858bc1b5bfbfb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0" descr="https://ege.sdamgia.ru/formula/ff/ffa46a875af7d8a01858bc1b5bfbfbd1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Default="00F034E9" w:rsidP="00F034E9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19935" cy="151130"/>
            <wp:effectExtent l="19050" t="0" r="0" b="0"/>
            <wp:docPr id="17" name="Рисунок 2106" descr="https://ege.sdamgia.ru/formula/18/18154efa759a9e5d7c01334fbc0f6b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6" descr="https://ege.sdamgia.ru/formula/18/18154efa759a9e5d7c01334fbc0f6b99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9" w:rsidRDefault="00F034E9" w:rsidP="00F03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года 5/6 некоторой суммы денег вложили в банк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то, что осталось — в банк Б. Если вклад находится в банке с начала года, то к концу года он возрастает на определённый процент, величина которого зависит от банка. Известно, что к концу первого года сумма вкладов стала равна 670 у. е., к концу следующего — 749 у. е. Если первоначально 5/6 суммы было бы вложено в банк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оставшуюся вложили бы в банк А, то по истечении одного года сумма выросла бы до 710 у. е. Определите сумму вкладов по истечении второго года в этом случае.</w:t>
      </w:r>
    </w:p>
    <w:p w:rsidR="00F034E9" w:rsidRDefault="00F034E9" w:rsidP="00F034E9"/>
    <w:p w:rsidR="001C6BE0" w:rsidRPr="001C6BE0" w:rsidRDefault="001C6BE0" w:rsidP="00F034E9">
      <w:pPr>
        <w:rPr>
          <w:rFonts w:ascii="Times New Roman" w:hAnsi="Times New Roman" w:cs="Times New Roman"/>
          <w:sz w:val="28"/>
          <w:szCs w:val="28"/>
        </w:rPr>
      </w:pPr>
      <w:r w:rsidRPr="001C6BE0">
        <w:rPr>
          <w:rFonts w:ascii="Times New Roman" w:hAnsi="Times New Roman" w:cs="Times New Roman"/>
          <w:sz w:val="28"/>
          <w:szCs w:val="28"/>
        </w:rPr>
        <w:t>Экзамен 22.06 с 9.00 в реальном времени</w:t>
      </w:r>
    </w:p>
    <w:p w:rsidR="002A4EA7" w:rsidRPr="00331055" w:rsidRDefault="002A4EA7" w:rsidP="00862C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4EA7" w:rsidRPr="0033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3E8"/>
    <w:multiLevelType w:val="hybridMultilevel"/>
    <w:tmpl w:val="EA82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BCD"/>
    <w:multiLevelType w:val="hybridMultilevel"/>
    <w:tmpl w:val="7382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2FAE"/>
    <w:multiLevelType w:val="hybridMultilevel"/>
    <w:tmpl w:val="1AF2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54C"/>
    <w:rsid w:val="001C6BE0"/>
    <w:rsid w:val="002A4EA7"/>
    <w:rsid w:val="00300E18"/>
    <w:rsid w:val="00331055"/>
    <w:rsid w:val="003A7E3B"/>
    <w:rsid w:val="00862CDC"/>
    <w:rsid w:val="00E0154C"/>
    <w:rsid w:val="00F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54C"/>
    <w:rPr>
      <w:color w:val="0000FF"/>
      <w:u w:val="single"/>
    </w:rPr>
  </w:style>
  <w:style w:type="table" w:styleId="a4">
    <w:name w:val="Table Grid"/>
    <w:basedOn w:val="a1"/>
    <w:uiPriority w:val="59"/>
    <w:rsid w:val="00E015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hyperlink" Target="mailto:asd20022006@yandex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archive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информатика</cp:lastModifiedBy>
  <cp:revision>5</cp:revision>
  <dcterms:created xsi:type="dcterms:W3CDTF">2020-06-14T14:07:00Z</dcterms:created>
  <dcterms:modified xsi:type="dcterms:W3CDTF">2020-06-19T10:15:00Z</dcterms:modified>
</cp:coreProperties>
</file>