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E" w:rsidRPr="009A371E" w:rsidRDefault="00AF6B15" w:rsidP="00AF6B15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ТРУДОВОЙ ДОГОВОР И </w:t>
      </w:r>
      <w:r w:rsidR="007D732B" w:rsidRPr="009A371E">
        <w:rPr>
          <w:rFonts w:ascii="Times New Roman" w:hAnsi="Times New Roman" w:cs="Times New Roman"/>
          <w:b/>
          <w:sz w:val="24"/>
          <w:szCs w:val="24"/>
        </w:rPr>
        <w:t>ОСНОВНЫЕ МОМЕНТЫ</w:t>
      </w:r>
      <w:r w:rsidR="00420F51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9A371E" w:rsidRDefault="007D732B" w:rsidP="000142DC">
      <w:pPr>
        <w:rPr>
          <w:rFonts w:ascii="Times New Roman" w:hAnsi="Times New Roman" w:cs="Times New Roman"/>
          <w:sz w:val="24"/>
          <w:szCs w:val="24"/>
        </w:rPr>
      </w:pPr>
      <w:r w:rsidRPr="009A371E">
        <w:rPr>
          <w:rFonts w:ascii="Times New Roman" w:hAnsi="Times New Roman" w:cs="Times New Roman"/>
          <w:sz w:val="24"/>
          <w:szCs w:val="24"/>
        </w:rPr>
        <w:t>Прием на работу оформляется приказом (распоряжением) администрации предприятия, который предъявляется работнику под расписку (ст. 68 ТК). При приеме на работу заключается трудовой договор в письменной форме. Фактическое допущение к работе считается заключением трудового договора, вне зависимости от того, был ли прием на работу документально оформлен. Если работник приступил к работе до оформления трудового договора, то трудовой договор в письменной форме должен быть оформлен не позднее трех дней со дня начала работы. Если работодатель отказывает вам в заключени</w:t>
      </w:r>
      <w:proofErr w:type="gramStart"/>
      <w:r w:rsidRPr="009A37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371E">
        <w:rPr>
          <w:rFonts w:ascii="Times New Roman" w:hAnsi="Times New Roman" w:cs="Times New Roman"/>
          <w:sz w:val="24"/>
          <w:szCs w:val="24"/>
        </w:rPr>
        <w:t xml:space="preserve"> трудового договора, вы можете потребовать от него сообщить причину отказа в письменной форме. По закону работодатель не имеет права отказывать вам по признакам, не связанным с вашими деловыми качествами: например по национальности, полу, месту жительства и тем более по мотивам, связанным с беременностью или наличием детей. Так что при желании возможно обращение в суд. Трудовой договор представляет собой </w:t>
      </w:r>
      <w:r w:rsidR="009A371E">
        <w:rPr>
          <w:rFonts w:ascii="Times New Roman" w:hAnsi="Times New Roman" w:cs="Times New Roman"/>
          <w:sz w:val="24"/>
          <w:szCs w:val="24"/>
        </w:rPr>
        <w:t xml:space="preserve">соглашение между работником </w:t>
      </w:r>
      <w:r w:rsidRPr="009A371E">
        <w:rPr>
          <w:rFonts w:ascii="Times New Roman" w:hAnsi="Times New Roman" w:cs="Times New Roman"/>
          <w:sz w:val="24"/>
          <w:szCs w:val="24"/>
        </w:rPr>
        <w:t xml:space="preserve"> и работодателем, в котором юридически закрепляются обязанности сторон. Работник обязуется выполнять работу по определенной специальности и подчиняться внутреннему трудовому распорядку. Работодатель обязуется выплачивать работнику заработную плату и обеспечивать определенные условия труда (ст. 56 ТК). Таким образом, трудовой договор является основной гарантией прав работника в его отношениях с работодателем. Трудовой договор заключается с наемными работниками, работающими по основному месту работы, по совместительству, как постоянно, так временно, а также с надомниками. В зависимости от срока, на который заключается трудовой договор, возможны два варианта: трудовой договор, зак</w:t>
      </w:r>
      <w:r w:rsidR="009A371E">
        <w:rPr>
          <w:rFonts w:ascii="Times New Roman" w:hAnsi="Times New Roman" w:cs="Times New Roman"/>
          <w:sz w:val="24"/>
          <w:szCs w:val="24"/>
        </w:rPr>
        <w:t>лючаемый на неопределенный срок:</w:t>
      </w:r>
      <w:r w:rsidRPr="009A371E">
        <w:rPr>
          <w:rFonts w:ascii="Times New Roman" w:hAnsi="Times New Roman" w:cs="Times New Roman"/>
          <w:sz w:val="24"/>
          <w:szCs w:val="24"/>
        </w:rPr>
        <w:t xml:space="preserve"> трудовой договор, заключаемый на определенный срок (до 5 лет). В трудовом договоре должны быть указаны:  наименование организации - работодателя;</w:t>
      </w:r>
    </w:p>
    <w:p w:rsidR="000E64E8" w:rsidRDefault="007D732B" w:rsidP="000142DC">
      <w:pPr>
        <w:rPr>
          <w:rFonts w:ascii="Times New Roman" w:hAnsi="Times New Roman" w:cs="Times New Roman"/>
          <w:sz w:val="24"/>
          <w:szCs w:val="24"/>
        </w:rPr>
      </w:pP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фамилия, имя, отчество работника;</w:t>
      </w:r>
      <w:r w:rsidR="009A3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место работы;</w:t>
      </w:r>
      <w:r w:rsidR="009A3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должность с указанием профессиональных функций и трудовых</w:t>
      </w:r>
      <w:r w:rsidR="009A371E">
        <w:rPr>
          <w:rFonts w:ascii="Times New Roman" w:hAnsi="Times New Roman" w:cs="Times New Roman"/>
          <w:sz w:val="24"/>
          <w:szCs w:val="24"/>
        </w:rPr>
        <w:t xml:space="preserve">   </w:t>
      </w:r>
      <w:r w:rsidR="009A371E" w:rsidRPr="009A371E">
        <w:rPr>
          <w:rFonts w:ascii="Times New Roman" w:hAnsi="Times New Roman" w:cs="Times New Roman"/>
          <w:sz w:val="24"/>
          <w:szCs w:val="24"/>
        </w:rPr>
        <w:t>обязанностей</w:t>
      </w:r>
      <w:r w:rsidR="009A371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9A371E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 срок, на который заключается трудовой договор;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размер тарифной ставки или трудового оклада;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обязанности работодателя по обеспечению охраны труда;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продолжительность ежегодного отпуска;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условия социального страхования.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 В трудовом договоре могут быть указаны: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установление испытательного срока;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режим рабочего времени;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возможность совмещения должностей;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установление различных дополнительных выплат;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возможность повышения квалификации.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0E64E8">
        <w:rPr>
          <w:rFonts w:ascii="Times New Roman" w:hAnsi="Times New Roman" w:cs="Times New Roman"/>
          <w:sz w:val="24"/>
          <w:szCs w:val="24"/>
        </w:rPr>
        <w:t xml:space="preserve">    </w:t>
      </w:r>
      <w:r w:rsidRPr="009A371E">
        <w:rPr>
          <w:rFonts w:ascii="Times New Roman" w:hAnsi="Times New Roman" w:cs="Times New Roman"/>
          <w:sz w:val="24"/>
          <w:szCs w:val="24"/>
        </w:rPr>
        <w:t>В трудовом договоре не могут быть указаны:  дополнительные основания для увольнения;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описание не установленных законом дисциплинарных взысканий;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изменение порядка рассмотрения индивидуальных трудовых споров;  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26D1" w:rsidRPr="009A371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A926D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введение для работников полной материальной ответственности, кроме случаев, отдельно оговоренных в ТК. 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E64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64E8" w:rsidRDefault="007D732B" w:rsidP="000142DC">
      <w:pPr>
        <w:rPr>
          <w:rFonts w:ascii="Times New Roman" w:hAnsi="Times New Roman" w:cs="Times New Roman"/>
          <w:sz w:val="24"/>
          <w:szCs w:val="24"/>
        </w:rPr>
      </w:pPr>
      <w:r w:rsidRPr="009A371E">
        <w:rPr>
          <w:rFonts w:ascii="Times New Roman" w:hAnsi="Times New Roman" w:cs="Times New Roman"/>
          <w:sz w:val="24"/>
          <w:szCs w:val="24"/>
        </w:rPr>
        <w:t>При поступлении к индивидуальному предпринимателю с вами могут заключить как трудовой договор, так и договор подряда или договор возмездного оказания услуг. Договор подряда заключается между предпринимателем и гражданином на выполнение конкретной работы с предоставлением конкретного материального результата за определенное вознаграждение. Договор возмездного оказания услуг заключается на выполнение конкретной услуги. Во всех случаях ваши интересы полностью соблюдаются в части фиксации трудового стажа и назначения пенсии.</w:t>
      </w:r>
      <w:r w:rsidR="000E6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При приеме на работу необходимы следующие документы: 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A926D1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0E64E8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паспорт;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трудовая книжка (если есть);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страховое свидетельство государственного пенсионного страхования (если есть); 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A926D1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A926D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для уволенного из армии – военный билет;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оригинал документа об образовании (в отдельных случаях).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Требование представить какие-либо иные документы является незаконным (ст. 65 ТК). </w:t>
      </w:r>
    </w:p>
    <w:p w:rsidR="000142DC" w:rsidRDefault="007D732B" w:rsidP="000142DC">
      <w:pPr>
        <w:rPr>
          <w:rFonts w:ascii="Times New Roman" w:hAnsi="Times New Roman" w:cs="Times New Roman"/>
          <w:sz w:val="24"/>
          <w:szCs w:val="24"/>
        </w:rPr>
      </w:pPr>
      <w:r w:rsidRPr="009A371E">
        <w:rPr>
          <w:rFonts w:ascii="Times New Roman" w:hAnsi="Times New Roman" w:cs="Times New Roman"/>
          <w:sz w:val="24"/>
          <w:szCs w:val="24"/>
        </w:rPr>
        <w:t>Работник обязан письменно предупредить администрацию об увольнении не менее чем за две недели (ст. 80 ТК).</w:t>
      </w:r>
      <w:r w:rsidR="00A926D1">
        <w:rPr>
          <w:rFonts w:ascii="Times New Roman" w:hAnsi="Times New Roman" w:cs="Times New Roman"/>
          <w:sz w:val="24"/>
          <w:szCs w:val="24"/>
        </w:rPr>
        <w:t xml:space="preserve"> Это не относится к тем случаям</w:t>
      </w:r>
      <w:r w:rsidRPr="009A371E">
        <w:rPr>
          <w:rFonts w:ascii="Times New Roman" w:hAnsi="Times New Roman" w:cs="Times New Roman"/>
          <w:sz w:val="24"/>
          <w:szCs w:val="24"/>
        </w:rPr>
        <w:t>, когда работник увольняется в связи с невозможностью далее продолжать работу (в случае зачисления в учебное заведение, выхода на пенсию и др.) Выходное пособие получают работники, уволившиеся в связ</w:t>
      </w:r>
      <w:r w:rsidR="004B51B6">
        <w:rPr>
          <w:rFonts w:ascii="Times New Roman" w:hAnsi="Times New Roman" w:cs="Times New Roman"/>
          <w:sz w:val="24"/>
          <w:szCs w:val="24"/>
        </w:rPr>
        <w:t xml:space="preserve">и с призывом на военную службу  и  </w:t>
      </w:r>
      <w:proofErr w:type="gramStart"/>
      <w:r w:rsidR="004B51B6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="004B51B6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 уволившиеся в связи с отказом от перевода на работу в другую местность или при существенных изменениях условий труда (ст. </w:t>
      </w:r>
      <w:proofErr w:type="gramStart"/>
      <w:r w:rsidRPr="009A371E">
        <w:rPr>
          <w:rFonts w:ascii="Times New Roman" w:hAnsi="Times New Roman" w:cs="Times New Roman"/>
          <w:sz w:val="24"/>
          <w:szCs w:val="24"/>
        </w:rPr>
        <w:t>178 ТК).</w:t>
      </w:r>
      <w:proofErr w:type="gramEnd"/>
      <w:r w:rsidRPr="009A371E">
        <w:rPr>
          <w:rFonts w:ascii="Times New Roman" w:hAnsi="Times New Roman" w:cs="Times New Roman"/>
          <w:sz w:val="24"/>
          <w:szCs w:val="24"/>
        </w:rPr>
        <w:t xml:space="preserve"> Минимальный размер выходного пособия равен размеру среднего двухнедельного заработка (ст. 178 ТК). </w:t>
      </w:r>
      <w:r w:rsidR="004B5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Выходное пособие выплачивается работникам, уволенным в связи с:  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926D1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A926D1"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несоответствием занимаемой должности;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призывом на военную службу;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 восстановлением на работе сотрудника, занимавшего эту</w:t>
      </w:r>
      <w:r w:rsidR="00A926D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 должность раньше; 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A926D1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A926D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отказом от перевода на работу в другую местность или при</w:t>
      </w:r>
      <w:r w:rsidR="00A926D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 существенных изменениях условий труда (статья 178 ТК). </w:t>
      </w:r>
      <w:r w:rsidR="00A92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B51B6">
        <w:rPr>
          <w:rFonts w:ascii="Times New Roman" w:hAnsi="Times New Roman" w:cs="Times New Roman"/>
          <w:sz w:val="24"/>
          <w:szCs w:val="24"/>
        </w:rPr>
        <w:t xml:space="preserve">  </w:t>
      </w:r>
      <w:r w:rsidRPr="009A371E">
        <w:rPr>
          <w:rFonts w:ascii="Times New Roman" w:hAnsi="Times New Roman" w:cs="Times New Roman"/>
          <w:sz w:val="24"/>
          <w:szCs w:val="24"/>
        </w:rPr>
        <w:t xml:space="preserve">Работник может быть уволен в следующих случаях (статья 81 ТК): </w:t>
      </w:r>
      <w:r w:rsidR="00FC315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C3159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ликвидация организации или смена собственника;</w:t>
      </w:r>
      <w:r w:rsidR="00F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сокращение численности или штата работников;</w:t>
      </w:r>
      <w:r w:rsidR="00F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FC3159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FC3159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несоответствие работником занимаемой им должности вследствие состояния здоровья в соответствии с медицинским заключением; </w:t>
      </w:r>
      <w:r w:rsidR="004B5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B51B6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4B51B6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недостаточная квалификация, подтвержденная результатами аттестации;  </w:t>
      </w:r>
      <w:r w:rsidR="00F64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C3159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FC3159" w:rsidRPr="009A3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71E">
        <w:rPr>
          <w:rFonts w:ascii="Times New Roman" w:hAnsi="Times New Roman" w:cs="Times New Roman"/>
          <w:sz w:val="24"/>
          <w:szCs w:val="24"/>
        </w:rPr>
        <w:t>при систематическом неисполнении работником своих</w:t>
      </w:r>
      <w:r w:rsidR="00FC3159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обязанностей без уважительных причин (в этом случае увольнение возможно, только если к работнику ранее применялись меры дисциплинарного взыскания);  </w:t>
      </w:r>
      <w:r w:rsidR="00F64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64F96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F64F96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в случае прогула без уважительной причины (прогулом считается</w:t>
      </w:r>
      <w:r w:rsidR="00F64F96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отсутствие на рабочем месте более четырех часов); </w:t>
      </w:r>
      <w:r w:rsidR="00E76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76F61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E76F6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при восстановлении на работе сотрудника, который ранее занимал эту должность; </w:t>
      </w:r>
      <w:r w:rsidR="00E76F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F61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в случае появления на работе в состоянии алкогольного или</w:t>
      </w:r>
      <w:r w:rsidR="00E76F6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наркотического опьянения;</w:t>
      </w:r>
      <w:proofErr w:type="gramEnd"/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E76F61" w:rsidRPr="009A371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E76F6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при совершении хищения по месту работы;  </w:t>
      </w:r>
      <w:r w:rsidR="00E76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76F61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E76F6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при разглашении охраняемой законом тайны, ставшей известной</w:t>
      </w:r>
      <w:r w:rsidR="00E76F6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работнику в связи с исполнением трудовых обязанностей; </w:t>
      </w:r>
      <w:r w:rsidR="00E76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E76F61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E76F6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а также в ряде иных случаев, предусмотренных статьей 81 ТК.</w:t>
      </w:r>
      <w:r w:rsidR="00E76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Pr="009A371E">
        <w:rPr>
          <w:rFonts w:ascii="Times New Roman" w:hAnsi="Times New Roman" w:cs="Times New Roman"/>
          <w:sz w:val="24"/>
          <w:szCs w:val="24"/>
        </w:rPr>
        <w:t xml:space="preserve"> Реорганизация не является причиной для увольнения работника, и в случае увольнения работник может обратиться в суд. При сокращении штата администрация обязана предупредить работника не менее чем за два месяца (ст. 180 ТК). </w:t>
      </w:r>
      <w:r w:rsidR="00E76F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Работодатель может расторгнуть трудовой договор без предупреждения об увольнении с согласия работника и одновременной выплатой работнику двухмесячного среднего заработка. При увольнении в связи с сокращением численности или штата за работником сохраняется право пользоваться ведомственными детскими и лечебными учреждениями, а также сохраняется очередь на получение жилья или улучшение жилищных условий (статья 13 Закона о занятости). </w:t>
      </w:r>
      <w:r w:rsidR="00E76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51B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A371E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E76F61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годы был принят ряд мер, направленных на повышение уровня трудоустройства выпускников учреждений профессионального образования:  </w:t>
      </w:r>
      <w:r w:rsidR="004558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51B6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4B51B6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определен временный порядок согласования объемов и</w:t>
      </w:r>
      <w:r w:rsidR="00E76F61">
        <w:rPr>
          <w:rFonts w:ascii="Times New Roman" w:hAnsi="Times New Roman" w:cs="Times New Roman"/>
          <w:sz w:val="24"/>
          <w:szCs w:val="24"/>
        </w:rPr>
        <w:t xml:space="preserve"> </w:t>
      </w:r>
      <w:r w:rsidR="004558E3">
        <w:rPr>
          <w:rFonts w:ascii="Times New Roman" w:hAnsi="Times New Roman" w:cs="Times New Roman"/>
          <w:sz w:val="24"/>
          <w:szCs w:val="24"/>
        </w:rPr>
        <w:t xml:space="preserve"> профилей подготовки  </w:t>
      </w:r>
      <w:r w:rsidRPr="009A371E">
        <w:rPr>
          <w:rFonts w:ascii="Times New Roman" w:hAnsi="Times New Roman" w:cs="Times New Roman"/>
          <w:sz w:val="24"/>
          <w:szCs w:val="24"/>
        </w:rPr>
        <w:t>спе</w:t>
      </w:r>
      <w:r w:rsidR="00E76F61">
        <w:rPr>
          <w:rFonts w:ascii="Times New Roman" w:hAnsi="Times New Roman" w:cs="Times New Roman"/>
          <w:sz w:val="24"/>
          <w:szCs w:val="24"/>
        </w:rPr>
        <w:t xml:space="preserve">циалистов для системы  среднего </w:t>
      </w:r>
      <w:r w:rsidRPr="009A371E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 </w:t>
      </w:r>
      <w:r w:rsidR="004558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4558E3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4558E3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в ряде образовательных учреждений созданы</w:t>
      </w:r>
      <w:r w:rsidR="004558E3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специализированные подразделения по работе с выпускниками;  </w:t>
      </w:r>
      <w:r w:rsidR="00455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558E3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4558E3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выпускникам профшколы, попавшим в критическую ситуацию с трудоустройством и получившим статус «безработных», государственная служба занятости оказывает поддержку;</w:t>
      </w:r>
      <w:proofErr w:type="gramEnd"/>
      <w:r w:rsidRPr="009A371E">
        <w:rPr>
          <w:rFonts w:ascii="Times New Roman" w:hAnsi="Times New Roman" w:cs="Times New Roman"/>
          <w:sz w:val="24"/>
          <w:szCs w:val="24"/>
        </w:rPr>
        <w:t xml:space="preserve">  </w:t>
      </w:r>
      <w:r w:rsidR="00455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558E3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4558E3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в ряде субъектов Российской Федерации введены различные</w:t>
      </w:r>
      <w:r w:rsidR="004558E3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 системы комплексного регулирования рынка образовательных услуг и рынка рабочей силы;  </w:t>
      </w:r>
      <w:r w:rsidR="00455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558E3" w:rsidRPr="009A371E">
        <w:rPr>
          <w:rFonts w:ascii="Times New Roman" w:hAnsi="Times New Roman" w:cs="Times New Roman"/>
          <w:sz w:val="24"/>
          <w:szCs w:val="24"/>
        </w:rPr>
        <w:sym w:font="Symbol" w:char="F0B7"/>
      </w:r>
      <w:r w:rsidR="004558E3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с участием международных организаци</w:t>
      </w:r>
      <w:r w:rsidR="004B51B6">
        <w:rPr>
          <w:rFonts w:ascii="Times New Roman" w:hAnsi="Times New Roman" w:cs="Times New Roman"/>
          <w:sz w:val="24"/>
          <w:szCs w:val="24"/>
        </w:rPr>
        <w:t>й реализуе</w:t>
      </w:r>
      <w:r w:rsidRPr="009A371E">
        <w:rPr>
          <w:rFonts w:ascii="Times New Roman" w:hAnsi="Times New Roman" w:cs="Times New Roman"/>
          <w:sz w:val="24"/>
          <w:szCs w:val="24"/>
        </w:rPr>
        <w:t>тся ряд</w:t>
      </w:r>
      <w:r w:rsidR="004558E3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>проектов в области трудоустройства выпускников профшколы и др.</w:t>
      </w:r>
      <w:r w:rsidR="00455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371E">
        <w:rPr>
          <w:rFonts w:ascii="Times New Roman" w:hAnsi="Times New Roman" w:cs="Times New Roman"/>
          <w:sz w:val="24"/>
          <w:szCs w:val="24"/>
        </w:rPr>
        <w:t>Создание системы содействия трудоустройству выпускников профессиональных образовательных учреждений и</w:t>
      </w:r>
      <w:r w:rsidR="004558E3">
        <w:rPr>
          <w:rFonts w:ascii="Times New Roman" w:hAnsi="Times New Roman" w:cs="Times New Roman"/>
          <w:sz w:val="24"/>
          <w:szCs w:val="24"/>
        </w:rPr>
        <w:t xml:space="preserve"> адаптации их к рынку труда </w:t>
      </w:r>
      <w:r w:rsidRPr="009A371E">
        <w:rPr>
          <w:rFonts w:ascii="Times New Roman" w:hAnsi="Times New Roman" w:cs="Times New Roman"/>
          <w:sz w:val="24"/>
          <w:szCs w:val="24"/>
        </w:rPr>
        <w:t xml:space="preserve">  создаст условия для реструктуризации кадрового состава организации, профессионального и социального развития молодых специа</w:t>
      </w:r>
      <w:r w:rsidR="00D073A4">
        <w:rPr>
          <w:rFonts w:ascii="Times New Roman" w:hAnsi="Times New Roman" w:cs="Times New Roman"/>
          <w:sz w:val="24"/>
          <w:szCs w:val="24"/>
        </w:rPr>
        <w:t xml:space="preserve">листов, </w:t>
      </w:r>
      <w:r w:rsidR="000142DC" w:rsidRPr="009A371E">
        <w:rPr>
          <w:rFonts w:ascii="Times New Roman" w:hAnsi="Times New Roman" w:cs="Times New Roman"/>
          <w:sz w:val="24"/>
          <w:szCs w:val="24"/>
        </w:rPr>
        <w:t xml:space="preserve"> </w:t>
      </w:r>
      <w:r w:rsidR="004B51B6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0142DC" w:rsidRPr="009A371E">
        <w:rPr>
          <w:rFonts w:ascii="Times New Roman" w:hAnsi="Times New Roman" w:cs="Times New Roman"/>
          <w:sz w:val="24"/>
          <w:szCs w:val="24"/>
        </w:rPr>
        <w:t>снизит</w:t>
      </w:r>
      <w:r w:rsidR="004B51B6">
        <w:rPr>
          <w:rFonts w:ascii="Times New Roman" w:hAnsi="Times New Roman" w:cs="Times New Roman"/>
          <w:sz w:val="24"/>
          <w:szCs w:val="24"/>
        </w:rPr>
        <w:t xml:space="preserve">ь </w:t>
      </w:r>
      <w:r w:rsidR="000142DC" w:rsidRPr="009A371E">
        <w:rPr>
          <w:rFonts w:ascii="Times New Roman" w:hAnsi="Times New Roman" w:cs="Times New Roman"/>
          <w:sz w:val="24"/>
          <w:szCs w:val="24"/>
        </w:rPr>
        <w:t xml:space="preserve"> уровень социальной напряженности на рынке труда.</w:t>
      </w:r>
    </w:p>
    <w:p w:rsidR="004B51B6" w:rsidRDefault="004B51B6" w:rsidP="000142DC">
      <w:pPr>
        <w:rPr>
          <w:rFonts w:ascii="Times New Roman" w:hAnsi="Times New Roman" w:cs="Times New Roman"/>
          <w:sz w:val="24"/>
          <w:szCs w:val="24"/>
        </w:rPr>
      </w:pPr>
    </w:p>
    <w:p w:rsidR="004B51B6" w:rsidRDefault="004B51B6" w:rsidP="000142DC">
      <w:pPr>
        <w:rPr>
          <w:rFonts w:ascii="Times New Roman" w:hAnsi="Times New Roman" w:cs="Times New Roman"/>
          <w:sz w:val="24"/>
          <w:szCs w:val="24"/>
        </w:rPr>
      </w:pPr>
    </w:p>
    <w:p w:rsidR="004B51B6" w:rsidRDefault="004B51B6" w:rsidP="000142DC">
      <w:pPr>
        <w:rPr>
          <w:rFonts w:ascii="Times New Roman" w:hAnsi="Times New Roman" w:cs="Times New Roman"/>
          <w:sz w:val="24"/>
          <w:szCs w:val="24"/>
        </w:rPr>
      </w:pPr>
    </w:p>
    <w:p w:rsidR="004B51B6" w:rsidRDefault="004B51B6" w:rsidP="000142DC">
      <w:pPr>
        <w:rPr>
          <w:rFonts w:ascii="Times New Roman" w:hAnsi="Times New Roman" w:cs="Times New Roman"/>
          <w:sz w:val="24"/>
          <w:szCs w:val="24"/>
        </w:rPr>
      </w:pPr>
    </w:p>
    <w:p w:rsidR="004B51B6" w:rsidRDefault="004B51B6" w:rsidP="000142DC">
      <w:pPr>
        <w:rPr>
          <w:rFonts w:ascii="Times New Roman" w:hAnsi="Times New Roman" w:cs="Times New Roman"/>
          <w:sz w:val="24"/>
          <w:szCs w:val="24"/>
        </w:rPr>
      </w:pPr>
    </w:p>
    <w:p w:rsidR="004B51B6" w:rsidRDefault="004B51B6" w:rsidP="000142DC">
      <w:pPr>
        <w:rPr>
          <w:rFonts w:ascii="Times New Roman" w:hAnsi="Times New Roman" w:cs="Times New Roman"/>
          <w:sz w:val="24"/>
          <w:szCs w:val="24"/>
        </w:rPr>
      </w:pPr>
    </w:p>
    <w:p w:rsidR="004B51B6" w:rsidRPr="009A371E" w:rsidRDefault="004B51B6" w:rsidP="000142DC">
      <w:pPr>
        <w:rPr>
          <w:rFonts w:ascii="Times New Roman" w:hAnsi="Times New Roman" w:cs="Times New Roman"/>
          <w:sz w:val="24"/>
          <w:szCs w:val="24"/>
        </w:rPr>
      </w:pPr>
    </w:p>
    <w:p w:rsidR="000142DC" w:rsidRPr="009A371E" w:rsidRDefault="000142DC">
      <w:pPr>
        <w:rPr>
          <w:rFonts w:ascii="Times New Roman" w:hAnsi="Times New Roman" w:cs="Times New Roman"/>
          <w:sz w:val="24"/>
          <w:szCs w:val="24"/>
        </w:rPr>
      </w:pPr>
      <w:r w:rsidRPr="009A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DC" w:rsidRPr="004B51B6" w:rsidRDefault="004B5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0109E8" w:rsidRPr="004B51B6">
        <w:rPr>
          <w:rFonts w:ascii="Times New Roman" w:hAnsi="Times New Roman" w:cs="Times New Roman"/>
          <w:b/>
          <w:sz w:val="24"/>
          <w:szCs w:val="24"/>
        </w:rPr>
        <w:t xml:space="preserve">ЧТО ТАКОЕ «СОЦИАЛЬНЫЙ ПАКЕТ»? </w:t>
      </w:r>
    </w:p>
    <w:p w:rsidR="000109E8" w:rsidRDefault="000109E8">
      <w:r w:rsidRPr="009A371E">
        <w:rPr>
          <w:rFonts w:ascii="Times New Roman" w:hAnsi="Times New Roman" w:cs="Times New Roman"/>
          <w:sz w:val="24"/>
          <w:szCs w:val="24"/>
        </w:rPr>
        <w:t xml:space="preserve">Во время работы каждый хочет получить какую-либо гарантию. Частично гарантия предоставляется сотруднику в обязательном социальном пакете, остальные льготы также могут предоставляться по договору с работодателем.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К базовому социальному пакету относятся: оплата больничных листов, оплата отпусков, отчисления в пенсионный фонд и в медицинский фонд. Все остальные льготы предоставляются по усмотрению Вашего начальства. </w:t>
      </w:r>
      <w:r w:rsidR="00FD48DC">
        <w:rPr>
          <w:rFonts w:ascii="Times New Roman" w:hAnsi="Times New Roman" w:cs="Times New Roman"/>
          <w:sz w:val="24"/>
          <w:szCs w:val="24"/>
        </w:rPr>
        <w:t xml:space="preserve"> </w:t>
      </w:r>
      <w:r w:rsidRPr="009A371E">
        <w:rPr>
          <w:rFonts w:ascii="Times New Roman" w:hAnsi="Times New Roman" w:cs="Times New Roman"/>
          <w:sz w:val="24"/>
          <w:szCs w:val="24"/>
        </w:rPr>
        <w:t xml:space="preserve">В социальный пакет могут входить (все вместе или частично):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>* медицинское обслуживание (бесплатные лекарства при амбулаторном лечении);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* возможность получения денежных кредитов;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>* бесплатное питание в офисе;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*повышение квалификации за счет компании;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* льготные путевки для сотрудников или их детей, а также бесплатные путевки на лечение в санаторий;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 * оплачиваемая мобильная связь и/или проезд в транспорте,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* предоставление абонементов в спортзалы, </w:t>
      </w:r>
      <w:proofErr w:type="spellStart"/>
      <w:proofErr w:type="gramStart"/>
      <w:r w:rsidRPr="009A371E">
        <w:rPr>
          <w:rFonts w:ascii="Times New Roman" w:hAnsi="Times New Roman" w:cs="Times New Roman"/>
          <w:sz w:val="24"/>
          <w:szCs w:val="24"/>
        </w:rPr>
        <w:t>фитнес-центры</w:t>
      </w:r>
      <w:proofErr w:type="spellEnd"/>
      <w:proofErr w:type="gramEnd"/>
      <w:r w:rsidRPr="009A371E">
        <w:rPr>
          <w:rFonts w:ascii="Times New Roman" w:hAnsi="Times New Roman" w:cs="Times New Roman"/>
          <w:sz w:val="24"/>
          <w:szCs w:val="24"/>
        </w:rPr>
        <w:t xml:space="preserve"> и т. п. </w:t>
      </w:r>
      <w:proofErr w:type="spellStart"/>
      <w:r w:rsidRPr="009A371E">
        <w:rPr>
          <w:rFonts w:ascii="Times New Roman" w:hAnsi="Times New Roman" w:cs="Times New Roman"/>
          <w:sz w:val="24"/>
          <w:szCs w:val="24"/>
        </w:rPr>
        <w:t>досугово-оздоровительные</w:t>
      </w:r>
      <w:proofErr w:type="spellEnd"/>
      <w:r w:rsidRPr="009A371E">
        <w:rPr>
          <w:rFonts w:ascii="Times New Roman" w:hAnsi="Times New Roman" w:cs="Times New Roman"/>
          <w:sz w:val="24"/>
          <w:szCs w:val="24"/>
        </w:rPr>
        <w:t xml:space="preserve"> учреждения.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Некоторые компании также включают в социальный пакет: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D48DC" w:rsidRPr="009A371E">
        <w:rPr>
          <w:rFonts w:ascii="Times New Roman" w:hAnsi="Times New Roman" w:cs="Times New Roman"/>
          <w:sz w:val="24"/>
          <w:szCs w:val="24"/>
        </w:rPr>
        <w:t xml:space="preserve">* </w:t>
      </w:r>
      <w:r w:rsidRPr="009A371E">
        <w:rPr>
          <w:rFonts w:ascii="Times New Roman" w:hAnsi="Times New Roman" w:cs="Times New Roman"/>
          <w:sz w:val="24"/>
          <w:szCs w:val="24"/>
        </w:rPr>
        <w:t xml:space="preserve">премии по результатам года;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 xml:space="preserve">* помощь в первоначальном обустройстве и поиске жилья для работников, приехавших из других городов; </w:t>
      </w:r>
      <w:r w:rsidR="00FD4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A371E">
        <w:rPr>
          <w:rFonts w:ascii="Times New Roman" w:hAnsi="Times New Roman" w:cs="Times New Roman"/>
          <w:sz w:val="24"/>
          <w:szCs w:val="24"/>
        </w:rPr>
        <w:t>* доставку на работу / с работы сотрудников</w:t>
      </w:r>
      <w:r w:rsidR="000142DC" w:rsidRPr="009A371E">
        <w:rPr>
          <w:rFonts w:ascii="Times New Roman" w:hAnsi="Times New Roman" w:cs="Times New Roman"/>
          <w:sz w:val="24"/>
          <w:szCs w:val="24"/>
        </w:rPr>
        <w:t>,</w:t>
      </w:r>
      <w:r w:rsidR="000142DC">
        <w:t xml:space="preserve"> </w:t>
      </w:r>
      <w:r w:rsidR="000142DC" w:rsidRPr="009A371E">
        <w:rPr>
          <w:rFonts w:ascii="Times New Roman" w:hAnsi="Times New Roman" w:cs="Times New Roman"/>
          <w:sz w:val="24"/>
          <w:szCs w:val="24"/>
        </w:rPr>
        <w:t>работающих в ночные смены и прочее.</w:t>
      </w:r>
    </w:p>
    <w:p w:rsidR="000142DC" w:rsidRDefault="000142DC"/>
    <w:p w:rsidR="000109E8" w:rsidRDefault="000109E8"/>
    <w:p w:rsidR="000109E8" w:rsidRDefault="000109E8"/>
    <w:p w:rsidR="000109E8" w:rsidRDefault="000109E8"/>
    <w:p w:rsidR="000109E8" w:rsidRDefault="000109E8"/>
    <w:sectPr w:rsidR="000109E8" w:rsidSect="005F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32B"/>
    <w:rsid w:val="000109E8"/>
    <w:rsid w:val="000142DC"/>
    <w:rsid w:val="000E64E8"/>
    <w:rsid w:val="00420F51"/>
    <w:rsid w:val="004558E3"/>
    <w:rsid w:val="004B51B6"/>
    <w:rsid w:val="004E5E32"/>
    <w:rsid w:val="00556D1E"/>
    <w:rsid w:val="005F1FD7"/>
    <w:rsid w:val="0066027F"/>
    <w:rsid w:val="007D732B"/>
    <w:rsid w:val="008470D1"/>
    <w:rsid w:val="009A371E"/>
    <w:rsid w:val="00A0134C"/>
    <w:rsid w:val="00A926D1"/>
    <w:rsid w:val="00AF6B15"/>
    <w:rsid w:val="00D073A4"/>
    <w:rsid w:val="00E76F61"/>
    <w:rsid w:val="00F64F96"/>
    <w:rsid w:val="00FC3159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2020-06-11T06:54:00Z</dcterms:created>
  <dcterms:modified xsi:type="dcterms:W3CDTF">2020-06-11T09:06:00Z</dcterms:modified>
</cp:coreProperties>
</file>