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74" w:rsidRPr="00BF6874" w:rsidRDefault="00596B74" w:rsidP="00596B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596B74" w:rsidRPr="00BF6874" w:rsidRDefault="00596B74" w:rsidP="00596B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596B74" w:rsidRPr="00BF6874" w:rsidTr="00C913E8">
        <w:tc>
          <w:tcPr>
            <w:tcW w:w="7088" w:type="dxa"/>
            <w:shd w:val="clear" w:color="auto" w:fill="auto"/>
          </w:tcPr>
          <w:p w:rsidR="00596B74" w:rsidRPr="00BF6874" w:rsidRDefault="00596B7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96B74" w:rsidRPr="00BF6874" w:rsidRDefault="00596B7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596B74" w:rsidRPr="00BF6874" w:rsidRDefault="00596B7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596B74" w:rsidRPr="00BF6874" w:rsidRDefault="00596B7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B74" w:rsidRPr="00BF6874" w:rsidRDefault="00596B7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596B74" w:rsidRPr="00BF6874" w:rsidRDefault="00596B7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B74" w:rsidRPr="00BF6874" w:rsidRDefault="00596B7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96B74" w:rsidRPr="00BF6874" w:rsidRDefault="00596B7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596B74" w:rsidRPr="00BF6874" w:rsidRDefault="00596B7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596B74" w:rsidRPr="00BF6874" w:rsidRDefault="00596B7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596B74" w:rsidRPr="00BF6874" w:rsidRDefault="00596B7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B74" w:rsidRPr="00B9434D" w:rsidRDefault="00596B74" w:rsidP="00596B74">
      <w:pPr>
        <w:spacing w:after="0" w:line="240" w:lineRule="auto"/>
        <w:jc w:val="both"/>
      </w:pPr>
    </w:p>
    <w:p w:rsidR="00596B74" w:rsidRDefault="00596B74" w:rsidP="00596B74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596B74" w:rsidRDefault="00596B74" w:rsidP="00596B7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596B74" w:rsidRPr="006C1F5A" w:rsidRDefault="00596B74" w:rsidP="00596B7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596B74" w:rsidRDefault="00596B74" w:rsidP="00596B7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596B74" w:rsidRDefault="00596B74" w:rsidP="00596B7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596B74" w:rsidRDefault="00596B74" w:rsidP="00596B7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596B74" w:rsidRDefault="00596B74" w:rsidP="00596B7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596B74" w:rsidRDefault="00596B74" w:rsidP="00596B7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596B74" w:rsidRDefault="00596B74" w:rsidP="00596B7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596B74" w:rsidRDefault="00596B74" w:rsidP="00596B7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596B74" w:rsidRDefault="00596B74" w:rsidP="00596B74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596B74" w:rsidRPr="006C1F5A" w:rsidRDefault="00596B74" w:rsidP="00596B74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596B74" w:rsidRPr="006C1F5A" w:rsidRDefault="00596B74" w:rsidP="00596B74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596B74" w:rsidRDefault="00596B74" w:rsidP="00596B7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B74" w:rsidRDefault="00596B74" w:rsidP="00596B74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11</w:t>
      </w:r>
    </w:p>
    <w:p w:rsidR="00596B74" w:rsidRPr="00E97A64" w:rsidRDefault="00596B74" w:rsidP="00596B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картофель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B9434D">
        <w:rPr>
          <w:rFonts w:ascii="Times New Roman" w:hAnsi="Times New Roman"/>
          <w:b/>
          <w:sz w:val="26"/>
          <w:szCs w:val="26"/>
        </w:rPr>
        <w:t>кубиками разного размера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общий вес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B9434D">
        <w:rPr>
          <w:rFonts w:ascii="Times New Roman" w:hAnsi="Times New Roman"/>
          <w:b/>
          <w:sz w:val="26"/>
          <w:szCs w:val="26"/>
        </w:rPr>
        <w:t>рыбы для  фарширования  целиком.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96B74" w:rsidRDefault="00596B74" w:rsidP="00596B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19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 Производственная ситуация: вам следует произвести разделку тазобедренной части говядины. Подберите инвентарь и инструменты и подготовьте рабочее место</w:t>
      </w:r>
    </w:p>
    <w:p w:rsidR="00596B74" w:rsidRDefault="00596B74" w:rsidP="00596B74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596B74" w:rsidRDefault="00596B74" w:rsidP="00596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596B74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74"/>
    <w:rsid w:val="00596B74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4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B7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4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B7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2020-06-22T06:42:00Z</dcterms:created>
  <dcterms:modified xsi:type="dcterms:W3CDTF">2020-06-22T06:42:00Z</dcterms:modified>
</cp:coreProperties>
</file>