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B8F" w:rsidRPr="005B2B8F" w:rsidRDefault="005B2B8F" w:rsidP="005B2B8F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2B8F">
        <w:rPr>
          <w:rFonts w:ascii="Times New Roman" w:hAnsi="Times New Roman" w:cs="Times New Roman"/>
          <w:b/>
          <w:i/>
          <w:sz w:val="24"/>
          <w:szCs w:val="24"/>
        </w:rPr>
        <w:t>Безопасность жизнедеятельности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t xml:space="preserve"> </w:t>
      </w:r>
      <w:r w:rsidRPr="005B2B8F">
        <w:rPr>
          <w:rFonts w:ascii="Times New Roman" w:hAnsi="Times New Roman" w:cs="Times New Roman"/>
          <w:b/>
          <w:i/>
          <w:sz w:val="24"/>
          <w:szCs w:val="24"/>
        </w:rPr>
        <w:t>Изучить тему: Радиационная, химическая и биологическая защита населения.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t xml:space="preserve">Литература: Учебник «Безопасность жизнедеятельности» Э.А. </w:t>
      </w:r>
      <w:proofErr w:type="spellStart"/>
      <w:r w:rsidRPr="005B2B8F">
        <w:rPr>
          <w:rFonts w:ascii="Times New Roman" w:hAnsi="Times New Roman" w:cs="Times New Roman"/>
          <w:sz w:val="24"/>
          <w:szCs w:val="24"/>
        </w:rPr>
        <w:t>Арустамов</w:t>
      </w:r>
      <w:proofErr w:type="spellEnd"/>
      <w:r w:rsidRPr="005B2B8F">
        <w:rPr>
          <w:rFonts w:ascii="Times New Roman" w:hAnsi="Times New Roman" w:cs="Times New Roman"/>
          <w:sz w:val="24"/>
          <w:szCs w:val="24"/>
        </w:rPr>
        <w:t>, Н.В. Косолапова стр. 73-88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t>Подготовить реферат на тему: Средства индивидуально защиты органов дыхания, порядок использования СИЗОД</w:t>
      </w:r>
      <w:bookmarkStart w:id="0" w:name="_GoBack"/>
      <w:bookmarkEnd w:id="0"/>
      <w:r w:rsidRPr="005B2B8F">
        <w:rPr>
          <w:rFonts w:ascii="Times New Roman" w:hAnsi="Times New Roman" w:cs="Times New Roman"/>
          <w:sz w:val="24"/>
          <w:szCs w:val="24"/>
        </w:rPr>
        <w:t>.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t>Материал для самостоятельного изучения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B2B8F">
        <w:rPr>
          <w:rFonts w:ascii="Times New Roman" w:hAnsi="Times New Roman" w:cs="Times New Roman"/>
          <w:bCs/>
          <w:i/>
          <w:sz w:val="24"/>
          <w:szCs w:val="24"/>
        </w:rPr>
        <w:t>Средствазащитыоргановдыхания</w:t>
      </w:r>
      <w:proofErr w:type="spellEnd"/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t xml:space="preserve">              К средствам защиты органов дыхания относятся: противогазы фильтрующие ГП-7 и  ГП-7б.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t xml:space="preserve">       Противогаз - самое надежное средство защиты органов дыхания, он защищает органы дыхания, лицо и глаза от воздействия отравляющих веществ и болезнетворных микробов. 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t xml:space="preserve">В принципе современный противогаз сохранил устройство, которое изобрел еще в начале прошлого века русский ученый - химик Зелинский. Его главные защитные элементы - резиновый шлем - маска и противогазовая коробка, заполненная адсорбирующим, т. е. впитывающим и фильтрующим веществом, например активированным углем. 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57525" cy="3189695"/>
            <wp:effectExtent l="19050" t="0" r="9525" b="0"/>
            <wp:docPr id="2" name="Рисунок 2" descr="http://obzh.ru/learn/images/ris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zh.ru/learn/images/ris629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18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t xml:space="preserve">            Последняя модель гражданского противогаза ГП - 7 не только надежно защищает от многих отравляющих и химически опасных веществ, но и от радиоактивной пыли и бактериальных средств. Он имеет ряд преимуществ по сравнению со старыми образцами: уменьшено сопротивление дыханию, обеспечена более надежная герметизация. Это позволило увеличить время пребывания в противогазе, им могут пользоваться престарелые люди, больные с легочными и </w:t>
      </w:r>
      <w:proofErr w:type="spellStart"/>
      <w:proofErr w:type="gramStart"/>
      <w:r w:rsidRPr="005B2B8F">
        <w:rPr>
          <w:rFonts w:ascii="Times New Roman" w:hAnsi="Times New Roman" w:cs="Times New Roman"/>
          <w:sz w:val="24"/>
          <w:szCs w:val="24"/>
        </w:rPr>
        <w:t>сердечно-сосудистыми</w:t>
      </w:r>
      <w:proofErr w:type="spellEnd"/>
      <w:proofErr w:type="gramEnd"/>
      <w:r w:rsidRPr="005B2B8F">
        <w:rPr>
          <w:rFonts w:ascii="Times New Roman" w:hAnsi="Times New Roman" w:cs="Times New Roman"/>
          <w:sz w:val="24"/>
          <w:szCs w:val="24"/>
        </w:rPr>
        <w:t xml:space="preserve"> заболеваниями. И, что немаловажно, люди в противогазах имеют возможность общаться между собой: маски снабжены переговорным устройством. С целью расширения возможностей противогазов, по защите от АХОВ, для них созданы дополнительные патроны. 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t>ПРАВИЛА   ПОЛЬЗОВАНИЯ  ПРОТИВОГАЗОМ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tab/>
        <w:t>Противогаз  может быть в трех положениях  -  “ ПОХОДНОМ”,  “ НАГОТОВЕ” и  “ БОЕВОМ”.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lastRenderedPageBreak/>
        <w:t>В “Походном положении“  противогаз носиться, когда нет непосредственной угрозы нападения противника.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t>Чтобы привести противогаз в “Походное положение“ необходимо</w:t>
      </w:r>
      <w:proofErr w:type="gramStart"/>
      <w:r w:rsidRPr="005B2B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tab/>
        <w:t xml:space="preserve">-надеть сумку с противогазом через правое плечо так, чтобы она  </w:t>
      </w:r>
      <w:proofErr w:type="gramStart"/>
      <w:r w:rsidRPr="005B2B8F">
        <w:rPr>
          <w:rFonts w:ascii="Times New Roman" w:hAnsi="Times New Roman" w:cs="Times New Roman"/>
          <w:sz w:val="24"/>
          <w:szCs w:val="24"/>
        </w:rPr>
        <w:t>находилась на левом боку и клапан ее был</w:t>
      </w:r>
      <w:proofErr w:type="gramEnd"/>
      <w:r w:rsidRPr="005B2B8F">
        <w:rPr>
          <w:rFonts w:ascii="Times New Roman" w:hAnsi="Times New Roman" w:cs="Times New Roman"/>
          <w:sz w:val="24"/>
          <w:szCs w:val="24"/>
        </w:rPr>
        <w:t xml:space="preserve"> обращен от себя;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tab/>
        <w:t>-подогнать с помощью передвижной пряжки длину  лямки так, чтобы верхний край сумки был на уровне поясного ремня;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tab/>
        <w:t>-сдвинуть противогаз немного назад,  чтобы при ходьбе он не мешал движению руки, при необходимости противогаз может быть закреплен на туловище с помощью тесьмы.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t>В “Положении “Наготове”   противогаз переводят по сигналу “ Воздушная тревога “  или по  команде   “ Противогазы готовь</w:t>
      </w:r>
      <w:proofErr w:type="gramStart"/>
      <w:r w:rsidRPr="005B2B8F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5B2B8F">
        <w:rPr>
          <w:rFonts w:ascii="Times New Roman" w:hAnsi="Times New Roman" w:cs="Times New Roman"/>
          <w:sz w:val="24"/>
          <w:szCs w:val="24"/>
        </w:rPr>
        <w:t xml:space="preserve"> “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tab/>
        <w:t>При этом необходимо</w:t>
      </w:r>
      <w:proofErr w:type="gramStart"/>
      <w:r w:rsidRPr="005B2B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tab/>
        <w:t>-расстегнуть клапан противогазовой сумки;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tab/>
        <w:t>-закрепить поясной тесьмой на туловище.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t xml:space="preserve">В  “Боевое положение“    лицевая часть надета  на лицо и голову  - противогаз переводят по сигналам   “ Радиационная опасность“, 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t>“Химическая тревога “ или по команде “Газы“, а также  самостоятельно при обнаружении признаков заражения ОВ, РВ и БС.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tab/>
        <w:t>Для перевода противогаза в    “Боевое“  положение необходимо</w:t>
      </w:r>
      <w:proofErr w:type="gramStart"/>
      <w:r w:rsidRPr="005B2B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tab/>
        <w:t>-затаить дыхание</w:t>
      </w:r>
      <w:proofErr w:type="gramStart"/>
      <w:r w:rsidRPr="005B2B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2B8F">
        <w:rPr>
          <w:rFonts w:ascii="Times New Roman" w:hAnsi="Times New Roman" w:cs="Times New Roman"/>
          <w:sz w:val="24"/>
          <w:szCs w:val="24"/>
        </w:rPr>
        <w:t>закрыть глаза, снять головной убор и держать его между коленями;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tab/>
        <w:t>-вынуть из сумки противогаз;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tab/>
        <w:t>-взять обеими руками за утолщенные края нижней части шлем - маски так, чтобы   большие пальцы рук были снаружи;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tab/>
        <w:t>-приложить  нижнюю часть шлем - маски под подбородок и  резким движением рук вверх и назад  натянуть  шлем - маску на голову;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tab/>
        <w:t>-устранить перекос и складки, если они  образовались при надевании;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tab/>
        <w:t>-сделать полный выдох, открыть глаза, возобновить дыхание.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t>ПОДГОТОВКА  ПРОТИВОГАЗА К ИСПОЛЬЗОВАНИЮ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tab/>
      </w:r>
      <w:r w:rsidRPr="005B2B8F">
        <w:rPr>
          <w:rFonts w:ascii="Times New Roman" w:hAnsi="Times New Roman" w:cs="Times New Roman"/>
          <w:i/>
          <w:sz w:val="24"/>
          <w:szCs w:val="24"/>
        </w:rPr>
        <w:t xml:space="preserve">    Получив  противогаз, необходимо провести</w:t>
      </w:r>
      <w:proofErr w:type="gramStart"/>
      <w:r w:rsidRPr="005B2B8F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t>Внешний осмотр противогаза в следующем порядке</w:t>
      </w:r>
      <w:proofErr w:type="gramStart"/>
      <w:r w:rsidRPr="005B2B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t xml:space="preserve">-проверяется целостность </w:t>
      </w:r>
      <w:proofErr w:type="spellStart"/>
      <w:proofErr w:type="gramStart"/>
      <w:r w:rsidRPr="005B2B8F">
        <w:rPr>
          <w:rFonts w:ascii="Times New Roman" w:hAnsi="Times New Roman" w:cs="Times New Roman"/>
          <w:sz w:val="24"/>
          <w:szCs w:val="24"/>
        </w:rPr>
        <w:t>шлем-маски</w:t>
      </w:r>
      <w:proofErr w:type="spellEnd"/>
      <w:proofErr w:type="gramEnd"/>
      <w:r w:rsidRPr="005B2B8F">
        <w:rPr>
          <w:rFonts w:ascii="Times New Roman" w:hAnsi="Times New Roman" w:cs="Times New Roman"/>
          <w:sz w:val="24"/>
          <w:szCs w:val="24"/>
        </w:rPr>
        <w:t xml:space="preserve"> путем растягивания ее;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t>-проверяется целостность тесемок и пряжек наголовника;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t>-проверяется целостность мембранной коробки и правильность ее сборки;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t>-проверяется целостность стекол очков, исправность обтекателей, наличие прижимных колец и их исправность;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t>-проверяется исправность клапанной коробки;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t>-осмотреть противогазную коробку и проверить, нет ли в ней пробоин, не помята ли горловина;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t>-проверить соединительную трубку, нет ли на ней проколов и порывов;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t>-осмотреть исправность противогазовой сумки.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t>Затем провести обработку противогаза, для чего: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t xml:space="preserve"> -протереть шлем маску снаружи и внутри чистой ватой (тряпочкой), слегка смоченной водой, а  клапаны выдоха;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t>и соединительную трубку продуть (чтобы удалить тальк);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t xml:space="preserve">-шлем - </w:t>
      </w:r>
      <w:proofErr w:type="gramStart"/>
      <w:r w:rsidRPr="005B2B8F">
        <w:rPr>
          <w:rFonts w:ascii="Times New Roman" w:hAnsi="Times New Roman" w:cs="Times New Roman"/>
          <w:sz w:val="24"/>
          <w:szCs w:val="24"/>
        </w:rPr>
        <w:t>маску</w:t>
      </w:r>
      <w:proofErr w:type="gramEnd"/>
      <w:r w:rsidRPr="005B2B8F">
        <w:rPr>
          <w:rFonts w:ascii="Times New Roman" w:hAnsi="Times New Roman" w:cs="Times New Roman"/>
          <w:sz w:val="24"/>
          <w:szCs w:val="24"/>
        </w:rPr>
        <w:t xml:space="preserve"> бывшую в употреблении, в целях дезинфекции протереть 2% водным раствором формалина или спиртом.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t xml:space="preserve">Провести сборку противогаза </w:t>
      </w:r>
      <w:proofErr w:type="spellStart"/>
      <w:r w:rsidRPr="005B2B8F">
        <w:rPr>
          <w:rFonts w:ascii="Times New Roman" w:hAnsi="Times New Roman" w:cs="Times New Roman"/>
          <w:sz w:val="24"/>
          <w:szCs w:val="24"/>
        </w:rPr>
        <w:t>вследующим</w:t>
      </w:r>
      <w:proofErr w:type="spellEnd"/>
      <w:r w:rsidRPr="005B2B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2B8F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B2B8F">
        <w:rPr>
          <w:rFonts w:ascii="Times New Roman" w:hAnsi="Times New Roman" w:cs="Times New Roman"/>
          <w:sz w:val="24"/>
          <w:szCs w:val="24"/>
        </w:rPr>
        <w:t>: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lastRenderedPageBreak/>
        <w:t xml:space="preserve"> -в левую руку взять шлем-маску или накидную гайку соединительной трубки маски, правой рукой  навинтить горловиной в патрубок клапанной коробки или в накидную гайку соединительной трубки маски;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t>-вынуть из отверстия противогазовой  коробки и резиновую пробку.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i/>
          <w:sz w:val="24"/>
          <w:szCs w:val="24"/>
        </w:rPr>
        <w:t>ПРИМЕЧАНИЕ</w:t>
      </w:r>
      <w:r w:rsidRPr="005B2B8F">
        <w:rPr>
          <w:rFonts w:ascii="Times New Roman" w:hAnsi="Times New Roman" w:cs="Times New Roman"/>
          <w:sz w:val="24"/>
          <w:szCs w:val="24"/>
        </w:rPr>
        <w:t>: Допускается производить сборку противогаза до обработки.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t>Проверку противогаза на герметичность в целом: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t xml:space="preserve"> -вынуть противогаз из сумки, надеть шлем-маску, закрыть отверстие в дне коробки резиновой пробкой  или рукой и сделать, глубоки вздох. Если при этом воздух под шлем-маску не проходить, то противогаз герметичен;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t>-проверенный и исправный противогаз уложить в сумку, не забыв вновь вытащить резиновую пробку из противогазной коробки.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bookmarkStart w:id="1" w:name="_Toc475987415"/>
      <w:r w:rsidRPr="005B2B8F">
        <w:rPr>
          <w:rFonts w:ascii="Times New Roman" w:hAnsi="Times New Roman" w:cs="Times New Roman"/>
          <w:i/>
          <w:sz w:val="24"/>
          <w:szCs w:val="24"/>
        </w:rPr>
        <w:t>Дополнительный патрон ГП-3.</w:t>
      </w:r>
      <w:bookmarkEnd w:id="1"/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t>В народном хозяйстве используется множество химических соединений. Многие из них вредны для здоровья людей. В случае аварии на производстве или транспорте они могут быть разлиты или выброшены в атмосферу.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t>С целью расширения возможностей противогазов по защите от СДЯВ для них введены дополнительные патроны (ДПГ-1; ДПГ-3).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t xml:space="preserve">В комплексе с ДПГ-3 вышеуказанные противогазы обеспечивают надежную защиту от аммиака, </w:t>
      </w:r>
      <w:proofErr w:type="spellStart"/>
      <w:r w:rsidRPr="005B2B8F">
        <w:rPr>
          <w:rFonts w:ascii="Times New Roman" w:hAnsi="Times New Roman" w:cs="Times New Roman"/>
          <w:sz w:val="24"/>
          <w:szCs w:val="24"/>
        </w:rPr>
        <w:t>диметиламина</w:t>
      </w:r>
      <w:proofErr w:type="spellEnd"/>
      <w:r w:rsidRPr="005B2B8F">
        <w:rPr>
          <w:rFonts w:ascii="Times New Roman" w:hAnsi="Times New Roman" w:cs="Times New Roman"/>
          <w:sz w:val="24"/>
          <w:szCs w:val="24"/>
        </w:rPr>
        <w:t>, нитробензола, фенола, фурфурола. В комплекте с ДПГ-1 противогазы обеспечивают защиту от перечисленных выше АХОВ и еще дополнительно от двуокиси азота, окиси этилена, хлористого метила, окиси углерода.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i/>
          <w:sz w:val="24"/>
          <w:szCs w:val="24"/>
        </w:rPr>
        <w:t>Можно привести такой пример.</w:t>
      </w:r>
      <w:r w:rsidRPr="005B2B8F">
        <w:rPr>
          <w:rFonts w:ascii="Times New Roman" w:hAnsi="Times New Roman" w:cs="Times New Roman"/>
          <w:sz w:val="24"/>
          <w:szCs w:val="24"/>
        </w:rPr>
        <w:t xml:space="preserve"> Если от хлора при концентрации 5 мг/л гражданские и детские противогазы защищают в течение 40 мин., то с ДПГ-1 – 80 мин., а ДПГ-3 – 100 минут. От аммиака гражданские и детские противогазы не защищают вообще, то с ДПГ-1 – 30 мин., а ДПГ-3 – 60 минут.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72175" cy="4171950"/>
            <wp:effectExtent l="0" t="0" r="0" b="0"/>
            <wp:docPr id="1" name="Рисунок 1" descr="DSCF34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F340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t>В комплект дополнительных патронов входят соединительная трубка и вставка. С лицевой частью противогаза патрон связан с помощью соединительной трубки, для чего на один из концов наворачивается горловина. В дне патрона нарезана внутренняя резьба для присоединения к фильтрующе-поглощающей коробке ГП-7.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t xml:space="preserve">Сопротивление потоку воздуха не более </w:t>
      </w:r>
      <w:smartTag w:uri="urn:schemas-microsoft-com:office:smarttags" w:element="metricconverter">
        <w:smartTagPr>
          <w:attr w:name="ProductID" w:val="10 мм"/>
        </w:smartTagPr>
        <w:r w:rsidRPr="005B2B8F">
          <w:rPr>
            <w:rFonts w:ascii="Times New Roman" w:hAnsi="Times New Roman" w:cs="Times New Roman"/>
            <w:sz w:val="24"/>
            <w:szCs w:val="24"/>
          </w:rPr>
          <w:t>10 мм</w:t>
        </w:r>
      </w:smartTag>
      <w:r w:rsidRPr="005B2B8F">
        <w:rPr>
          <w:rFonts w:ascii="Times New Roman" w:hAnsi="Times New Roman" w:cs="Times New Roman"/>
          <w:sz w:val="24"/>
          <w:szCs w:val="24"/>
        </w:rPr>
        <w:t xml:space="preserve"> водного столба при расходе 30 л/мин. Масса патрона ДПГ-1 не более </w:t>
      </w:r>
      <w:smartTag w:uri="urn:schemas-microsoft-com:office:smarttags" w:element="metricconverter">
        <w:smartTagPr>
          <w:attr w:name="ProductID" w:val="500 г"/>
        </w:smartTagPr>
        <w:r w:rsidRPr="005B2B8F">
          <w:rPr>
            <w:rFonts w:ascii="Times New Roman" w:hAnsi="Times New Roman" w:cs="Times New Roman"/>
            <w:sz w:val="24"/>
            <w:szCs w:val="24"/>
          </w:rPr>
          <w:t>500 г</w:t>
        </w:r>
      </w:smartTag>
      <w:r w:rsidRPr="005B2B8F">
        <w:rPr>
          <w:rFonts w:ascii="Times New Roman" w:hAnsi="Times New Roman" w:cs="Times New Roman"/>
          <w:sz w:val="24"/>
          <w:szCs w:val="24"/>
        </w:rPr>
        <w:t xml:space="preserve">; ДПГ-3 – </w:t>
      </w:r>
      <w:smartTag w:uri="urn:schemas-microsoft-com:office:smarttags" w:element="metricconverter">
        <w:smartTagPr>
          <w:attr w:name="ProductID" w:val="350 г"/>
        </w:smartTagPr>
        <w:r w:rsidRPr="005B2B8F">
          <w:rPr>
            <w:rFonts w:ascii="Times New Roman" w:hAnsi="Times New Roman" w:cs="Times New Roman"/>
            <w:sz w:val="24"/>
            <w:szCs w:val="24"/>
          </w:rPr>
          <w:t>350 г</w:t>
        </w:r>
      </w:smartTag>
      <w:r w:rsidRPr="005B2B8F">
        <w:rPr>
          <w:rFonts w:ascii="Times New Roman" w:hAnsi="Times New Roman" w:cs="Times New Roman"/>
          <w:sz w:val="24"/>
          <w:szCs w:val="24"/>
        </w:rPr>
        <w:t>.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2B8F">
        <w:rPr>
          <w:rFonts w:ascii="Times New Roman" w:hAnsi="Times New Roman" w:cs="Times New Roman"/>
          <w:sz w:val="24"/>
          <w:szCs w:val="24"/>
        </w:rPr>
        <w:t xml:space="preserve">ГДЗК-У (комплект </w:t>
      </w:r>
      <w:proofErr w:type="spellStart"/>
      <w:r w:rsidRPr="005B2B8F">
        <w:rPr>
          <w:rFonts w:ascii="Times New Roman" w:hAnsi="Times New Roman" w:cs="Times New Roman"/>
          <w:sz w:val="24"/>
          <w:szCs w:val="24"/>
        </w:rPr>
        <w:t>газодымозащитный</w:t>
      </w:r>
      <w:proofErr w:type="spellEnd"/>
      <w:r w:rsidRPr="005B2B8F">
        <w:rPr>
          <w:rFonts w:ascii="Times New Roman" w:hAnsi="Times New Roman" w:cs="Times New Roman"/>
          <w:sz w:val="24"/>
          <w:szCs w:val="24"/>
        </w:rPr>
        <w:t xml:space="preserve"> - универсальный) - является индивидуальным средством защиты органов дыхания и производится предприятием ОАО «Сорбент» (</w:t>
      </w:r>
      <w:proofErr w:type="gramStart"/>
      <w:r w:rsidRPr="005B2B8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B2B8F">
        <w:rPr>
          <w:rFonts w:ascii="Times New Roman" w:hAnsi="Times New Roman" w:cs="Times New Roman"/>
          <w:sz w:val="24"/>
          <w:szCs w:val="24"/>
        </w:rPr>
        <w:t>. Пермь) на основании лицензии.</w:t>
      </w:r>
    </w:p>
    <w:p w:rsidR="005B2B8F" w:rsidRPr="005B2B8F" w:rsidRDefault="005B2B8F" w:rsidP="005B2B8F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2B8F">
        <w:rPr>
          <w:rFonts w:ascii="Times New Roman" w:hAnsi="Times New Roman" w:cs="Times New Roman"/>
          <w:sz w:val="24"/>
          <w:szCs w:val="24"/>
        </w:rPr>
        <w:t>Самоспасатель</w:t>
      </w:r>
      <w:proofErr w:type="spellEnd"/>
      <w:r w:rsidRPr="005B2B8F">
        <w:rPr>
          <w:rFonts w:ascii="Times New Roman" w:hAnsi="Times New Roman" w:cs="Times New Roman"/>
          <w:sz w:val="24"/>
          <w:szCs w:val="24"/>
        </w:rPr>
        <w:t xml:space="preserve"> предназначен для защиты органов дыхания, глаз и кожных покровов головы человека от дыма и токсичных газов (оксид углерода, аммиак, акролеин, окислы азота, двуокись серы, фенол, хлор и др.), образующихся при пожаре и других ЧС и применяется для эвакуации из мест массового пребывания людей, гостиниц, высотных зданий, жилых домов, больниц, интернатов и других объектов.</w:t>
      </w:r>
      <w:proofErr w:type="gramEnd"/>
    </w:p>
    <w:p w:rsidR="005B2B8F" w:rsidRPr="00261F01" w:rsidRDefault="005B2B8F" w:rsidP="005B2B8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6985</wp:posOffset>
            </wp:positionV>
            <wp:extent cx="1647825" cy="1838325"/>
            <wp:effectExtent l="19050" t="0" r="9525" b="0"/>
            <wp:wrapNone/>
            <wp:docPr id="3" name="Рисунок 3" descr="Газодымозащитный комплект ГДЗК-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азодымозащитный комплект ГДЗК-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2B8F" w:rsidRPr="00261F01" w:rsidRDefault="005B2B8F" w:rsidP="005B2B8F">
      <w:pPr>
        <w:rPr>
          <w:sz w:val="24"/>
          <w:szCs w:val="24"/>
        </w:rPr>
      </w:pPr>
    </w:p>
    <w:p w:rsidR="005B2B8F" w:rsidRPr="00261F01" w:rsidRDefault="005B2B8F" w:rsidP="005B2B8F">
      <w:pPr>
        <w:rPr>
          <w:sz w:val="24"/>
          <w:szCs w:val="24"/>
        </w:rPr>
      </w:pPr>
    </w:p>
    <w:p w:rsidR="005B2B8F" w:rsidRPr="00261F01" w:rsidRDefault="005B2B8F" w:rsidP="005B2B8F">
      <w:pPr>
        <w:rPr>
          <w:sz w:val="24"/>
          <w:szCs w:val="24"/>
        </w:rPr>
      </w:pPr>
    </w:p>
    <w:p w:rsidR="005B2B8F" w:rsidRPr="00261F01" w:rsidRDefault="005B2B8F" w:rsidP="005B2B8F">
      <w:pPr>
        <w:rPr>
          <w:sz w:val="24"/>
          <w:szCs w:val="24"/>
        </w:rPr>
      </w:pPr>
    </w:p>
    <w:p w:rsidR="005B2B8F" w:rsidRPr="00261F01" w:rsidRDefault="005B2B8F" w:rsidP="005B2B8F">
      <w:pPr>
        <w:rPr>
          <w:sz w:val="24"/>
          <w:szCs w:val="24"/>
        </w:rPr>
      </w:pPr>
    </w:p>
    <w:p w:rsidR="005B2B8F" w:rsidRPr="00261F01" w:rsidRDefault="005B2B8F" w:rsidP="005B2B8F">
      <w:pPr>
        <w:rPr>
          <w:sz w:val="24"/>
          <w:szCs w:val="24"/>
        </w:rPr>
      </w:pPr>
    </w:p>
    <w:p w:rsidR="005B2B8F" w:rsidRPr="00261F01" w:rsidRDefault="005B2B8F" w:rsidP="005B2B8F">
      <w:pPr>
        <w:rPr>
          <w:sz w:val="24"/>
          <w:szCs w:val="24"/>
        </w:rPr>
      </w:pPr>
    </w:p>
    <w:p w:rsidR="005B2B8F" w:rsidRPr="0078512B" w:rsidRDefault="005B2B8F" w:rsidP="005B2B8F">
      <w:pPr>
        <w:rPr>
          <w:sz w:val="24"/>
          <w:szCs w:val="24"/>
        </w:rPr>
      </w:pPr>
    </w:p>
    <w:p w:rsidR="005B2B8F" w:rsidRPr="0078512B" w:rsidRDefault="005B2B8F" w:rsidP="005B2B8F">
      <w:pPr>
        <w:rPr>
          <w:sz w:val="24"/>
          <w:szCs w:val="24"/>
        </w:rPr>
      </w:pPr>
    </w:p>
    <w:p w:rsidR="005B2B8F" w:rsidRDefault="005B2B8F" w:rsidP="005B2B8F"/>
    <w:p w:rsidR="005B2B8F" w:rsidRDefault="005B2B8F" w:rsidP="005B2B8F"/>
    <w:p w:rsidR="005B2B8F" w:rsidRDefault="005B2B8F" w:rsidP="005B2B8F"/>
    <w:p w:rsidR="005B2B8F" w:rsidRDefault="005B2B8F" w:rsidP="005B2B8F"/>
    <w:p w:rsidR="005B2B8F" w:rsidRDefault="005B2B8F" w:rsidP="005B2B8F"/>
    <w:p w:rsidR="005B2B8F" w:rsidRDefault="005B2B8F" w:rsidP="005B2B8F"/>
    <w:p w:rsidR="0059466D" w:rsidRDefault="0059466D"/>
    <w:sectPr w:rsidR="0059466D" w:rsidSect="00F6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FCC"/>
    <w:multiLevelType w:val="singleLevel"/>
    <w:tmpl w:val="02E6ADDC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/>
        <w:bCs/>
        <w:i w:val="0"/>
        <w:iCs w:val="0"/>
        <w:sz w:val="24"/>
        <w:szCs w:val="24"/>
      </w:rPr>
    </w:lvl>
  </w:abstractNum>
  <w:abstractNum w:abstractNumId="1">
    <w:nsid w:val="2DC341B8"/>
    <w:multiLevelType w:val="singleLevel"/>
    <w:tmpl w:val="EA9261E8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b/>
        <w:bCs/>
        <w:i w:val="0"/>
        <w:iCs w:val="0"/>
        <w:sz w:val="24"/>
        <w:szCs w:val="24"/>
      </w:rPr>
    </w:lvl>
  </w:abstractNum>
  <w:abstractNum w:abstractNumId="2">
    <w:nsid w:val="4F763138"/>
    <w:multiLevelType w:val="singleLevel"/>
    <w:tmpl w:val="F08833E2"/>
    <w:lvl w:ilvl="0">
      <w:start w:val="3"/>
      <w:numFmt w:val="decimal"/>
      <w:lvlText w:val="%1. "/>
      <w:legacy w:legacy="1" w:legacySpace="0" w:legacyIndent="283"/>
      <w:lvlJc w:val="left"/>
      <w:pPr>
        <w:ind w:left="1134" w:hanging="283"/>
      </w:pPr>
      <w:rPr>
        <w:b/>
        <w:bCs/>
        <w:i w:val="0"/>
        <w:iCs w:val="0"/>
        <w:sz w:val="24"/>
        <w:szCs w:val="24"/>
      </w:rPr>
    </w:lvl>
  </w:abstractNum>
  <w:abstractNum w:abstractNumId="3">
    <w:nsid w:val="6B317DF1"/>
    <w:multiLevelType w:val="singleLevel"/>
    <w:tmpl w:val="A062459E"/>
    <w:lvl w:ilvl="0">
      <w:start w:val="4"/>
      <w:numFmt w:val="decimal"/>
      <w:lvlText w:val="%1. "/>
      <w:legacy w:legacy="1" w:legacySpace="0" w:legacyIndent="283"/>
      <w:lvlJc w:val="left"/>
      <w:pPr>
        <w:ind w:left="1134" w:hanging="283"/>
      </w:pPr>
      <w:rPr>
        <w:b/>
        <w:bCs/>
        <w:i w:val="0"/>
        <w:iCs w:val="0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3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B8F"/>
    <w:rsid w:val="0059466D"/>
    <w:rsid w:val="005B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B8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B2B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obzh.ru/learn/images/ris629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1059</Words>
  <Characters>6040</Characters>
  <Application>Microsoft Office Word</Application>
  <DocSecurity>0</DocSecurity>
  <Lines>50</Lines>
  <Paragraphs>14</Paragraphs>
  <ScaleCrop>false</ScaleCrop>
  <Company>Grizli777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2020-03-26T08:32:00Z</dcterms:created>
  <dcterms:modified xsi:type="dcterms:W3CDTF">2020-03-26T08:34:00Z</dcterms:modified>
</cp:coreProperties>
</file>